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6CA74" w14:textId="17D7710C" w:rsidR="009158CE" w:rsidRDefault="009158CE" w:rsidP="009158CE">
      <w:pPr>
        <w:jc w:val="right"/>
        <w:rPr>
          <w:b/>
          <w:lang w:val="de-DE"/>
        </w:rPr>
      </w:pPr>
      <w:r w:rsidRPr="009158CE">
        <w:rPr>
          <w:bCs/>
          <w:lang w:val="de-DE"/>
        </w:rPr>
        <w:t>Deutsche Universität für Verwaltungswissenschaften Speyer</w:t>
      </w:r>
      <w:r>
        <w:rPr>
          <w:bCs/>
          <w:lang w:val="de-DE"/>
        </w:rPr>
        <w:br/>
      </w:r>
      <w:r w:rsidRPr="009158CE">
        <w:rPr>
          <w:bCs/>
          <w:lang w:val="de-DE"/>
        </w:rPr>
        <w:t>Prof. Dr. Johan Callewaert</w:t>
      </w:r>
      <w:r>
        <w:rPr>
          <w:bCs/>
          <w:lang w:val="de-DE"/>
        </w:rPr>
        <w:br/>
      </w:r>
      <w:r w:rsidRPr="009158CE">
        <w:rPr>
          <w:bCs/>
          <w:lang w:val="de-DE"/>
        </w:rPr>
        <w:t>WS 202</w:t>
      </w:r>
      <w:r w:rsidR="00300BCE">
        <w:rPr>
          <w:bCs/>
          <w:lang w:val="de-DE"/>
        </w:rPr>
        <w:t>5</w:t>
      </w:r>
      <w:r w:rsidR="00E60BD6">
        <w:rPr>
          <w:bCs/>
          <w:lang w:val="de-DE"/>
        </w:rPr>
        <w:t>-2</w:t>
      </w:r>
      <w:r w:rsidR="00300BCE">
        <w:rPr>
          <w:bCs/>
          <w:lang w:val="de-DE"/>
        </w:rPr>
        <w:t>6</w:t>
      </w:r>
    </w:p>
    <w:p w14:paraId="1CF9B4FA" w14:textId="77777777" w:rsidR="009158CE" w:rsidRDefault="009158CE">
      <w:pPr>
        <w:rPr>
          <w:b/>
          <w:lang w:val="de-DE"/>
        </w:rPr>
      </w:pPr>
    </w:p>
    <w:p w14:paraId="268AA176" w14:textId="2692C53E" w:rsidR="00091ACB" w:rsidRDefault="00E50992" w:rsidP="009158CE">
      <w:pPr>
        <w:jc w:val="center"/>
        <w:rPr>
          <w:b/>
          <w:lang w:val="de-DE"/>
        </w:rPr>
      </w:pPr>
      <w:r>
        <w:rPr>
          <w:b/>
          <w:lang w:val="de-DE"/>
        </w:rPr>
        <w:t xml:space="preserve">GRUNDRECHTSSCHUTZ DURCH DEN </w:t>
      </w:r>
      <w:r w:rsidR="00330438" w:rsidRPr="00A163E9">
        <w:rPr>
          <w:b/>
          <w:lang w:val="de-DE"/>
        </w:rPr>
        <w:t>EUROPÄISCHEN GERICHTSHOF FÜR MENSCHENRECHTE</w:t>
      </w:r>
    </w:p>
    <w:p w14:paraId="67A5A267" w14:textId="74BB0FCB" w:rsidR="00F32B28" w:rsidRPr="00F32B28" w:rsidRDefault="00F32B28" w:rsidP="009158CE">
      <w:pPr>
        <w:jc w:val="center"/>
        <w:rPr>
          <w:bCs/>
          <w:lang w:val="de-DE"/>
        </w:rPr>
      </w:pPr>
      <w:r>
        <w:rPr>
          <w:b/>
          <w:lang w:val="de-DE"/>
        </w:rPr>
        <w:t>Themenliste</w:t>
      </w:r>
      <w:r>
        <w:rPr>
          <w:rStyle w:val="Appelnotedebasdep"/>
          <w:b/>
          <w:lang w:val="de-DE"/>
        </w:rPr>
        <w:footnoteReference w:id="1"/>
      </w:r>
    </w:p>
    <w:p w14:paraId="0DC15CB6" w14:textId="77777777" w:rsidR="00A0519A" w:rsidRDefault="00A0519A">
      <w:pPr>
        <w:rPr>
          <w:u w:val="single"/>
          <w:lang w:val="de-DE"/>
        </w:rPr>
      </w:pPr>
    </w:p>
    <w:p w14:paraId="633A160E" w14:textId="70A95D5A" w:rsidR="009158CE" w:rsidRPr="00F32B28" w:rsidRDefault="004A5933">
      <w:pPr>
        <w:rPr>
          <w:u w:val="single"/>
          <w:lang w:val="de-DE"/>
        </w:rPr>
      </w:pPr>
      <w:r>
        <w:rPr>
          <w:u w:val="single"/>
          <w:lang w:val="de-DE"/>
        </w:rPr>
        <w:t xml:space="preserve">Die „Klassiker“ </w:t>
      </w:r>
      <w:r w:rsidR="009158CE" w:rsidRPr="00F32B28">
        <w:rPr>
          <w:u w:val="single"/>
          <w:lang w:val="de-DE"/>
        </w:rPr>
        <w:t xml:space="preserve">Deutschland </w:t>
      </w:r>
      <w:r>
        <w:rPr>
          <w:u w:val="single"/>
          <w:lang w:val="de-DE"/>
        </w:rPr>
        <w:t xml:space="preserve">betreffend </w:t>
      </w:r>
    </w:p>
    <w:p w14:paraId="4C29E5C8" w14:textId="55048AC3" w:rsidR="009158CE" w:rsidRPr="009158CE" w:rsidRDefault="009158CE" w:rsidP="009158CE">
      <w:pPr>
        <w:pStyle w:val="Paragraphedeliste"/>
        <w:numPr>
          <w:ilvl w:val="0"/>
          <w:numId w:val="12"/>
        </w:numPr>
        <w:rPr>
          <w:lang w:val="de-DE"/>
        </w:rPr>
      </w:pPr>
      <w:hyperlink r:id="rId8" w:history="1">
        <w:proofErr w:type="spellStart"/>
        <w:r w:rsidRPr="005976E7">
          <w:rPr>
            <w:rStyle w:val="Lienhypertexte"/>
            <w:lang w:val="de-DE"/>
          </w:rPr>
          <w:t>Soering</w:t>
        </w:r>
        <w:proofErr w:type="spellEnd"/>
      </w:hyperlink>
      <w:r w:rsidRPr="009158CE">
        <w:rPr>
          <w:lang w:val="de-DE"/>
        </w:rPr>
        <w:t xml:space="preserve"> (Todestrakt in den USA)</w:t>
      </w:r>
      <w:r w:rsidR="005976E7">
        <w:rPr>
          <w:lang w:val="de-DE"/>
        </w:rPr>
        <w:t xml:space="preserve"> (D)</w:t>
      </w:r>
      <w:r w:rsidR="00F345FF">
        <w:rPr>
          <w:rStyle w:val="Appelnotedebasdep"/>
          <w:lang w:val="de-DE"/>
        </w:rPr>
        <w:footnoteReference w:id="2"/>
      </w:r>
    </w:p>
    <w:p w14:paraId="196D7B7B" w14:textId="38702A73" w:rsidR="009158CE" w:rsidRDefault="009158CE" w:rsidP="009158CE">
      <w:pPr>
        <w:pStyle w:val="Paragraphedeliste"/>
        <w:numPr>
          <w:ilvl w:val="0"/>
          <w:numId w:val="12"/>
        </w:numPr>
        <w:rPr>
          <w:lang w:val="de-DE"/>
        </w:rPr>
      </w:pPr>
      <w:hyperlink r:id="rId9" w:history="1">
        <w:r w:rsidRPr="005976E7">
          <w:rPr>
            <w:rStyle w:val="Lienhypertexte"/>
            <w:lang w:val="de-DE"/>
          </w:rPr>
          <w:t>Gäfgen</w:t>
        </w:r>
      </w:hyperlink>
      <w:r>
        <w:rPr>
          <w:lang w:val="de-DE"/>
        </w:rPr>
        <w:t xml:space="preserve"> (Androhung der Folter</w:t>
      </w:r>
      <w:r w:rsidR="004A5933">
        <w:rPr>
          <w:lang w:val="de-DE"/>
        </w:rPr>
        <w:t xml:space="preserve"> durch die Polizei</w:t>
      </w:r>
      <w:r>
        <w:rPr>
          <w:lang w:val="de-DE"/>
        </w:rPr>
        <w:t>)</w:t>
      </w:r>
      <w:r w:rsidR="005976E7">
        <w:rPr>
          <w:lang w:val="de-DE"/>
        </w:rPr>
        <w:t xml:space="preserve"> (D)</w:t>
      </w:r>
    </w:p>
    <w:p w14:paraId="71EED27C" w14:textId="77777777" w:rsidR="00AB144C" w:rsidRDefault="00AB144C" w:rsidP="00AB144C">
      <w:pPr>
        <w:pStyle w:val="Paragraphedeliste"/>
        <w:numPr>
          <w:ilvl w:val="0"/>
          <w:numId w:val="12"/>
        </w:numPr>
        <w:rPr>
          <w:lang w:val="de-DE"/>
        </w:rPr>
      </w:pPr>
      <w:hyperlink r:id="rId10" w:history="1">
        <w:proofErr w:type="spellStart"/>
        <w:r w:rsidRPr="00F345FF">
          <w:rPr>
            <w:rStyle w:val="Lienhypertexte"/>
            <w:lang w:val="de-DE"/>
          </w:rPr>
          <w:t>Illnseher</w:t>
        </w:r>
        <w:proofErr w:type="spellEnd"/>
      </w:hyperlink>
      <w:r>
        <w:rPr>
          <w:lang w:val="de-DE"/>
        </w:rPr>
        <w:t xml:space="preserve"> (nachträgliche Sicherungsverwahrung) (D)</w:t>
      </w:r>
    </w:p>
    <w:p w14:paraId="0B2131C7" w14:textId="2FDC95F4" w:rsidR="009158CE" w:rsidRDefault="009158CE" w:rsidP="009158CE">
      <w:pPr>
        <w:pStyle w:val="Paragraphedeliste"/>
        <w:numPr>
          <w:ilvl w:val="0"/>
          <w:numId w:val="12"/>
        </w:numPr>
        <w:rPr>
          <w:lang w:val="de-DE"/>
        </w:rPr>
      </w:pPr>
      <w:hyperlink r:id="rId11" w:history="1">
        <w:r w:rsidRPr="005976E7">
          <w:rPr>
            <w:rStyle w:val="Lienhypertexte"/>
            <w:lang w:val="de-DE"/>
          </w:rPr>
          <w:t>Hanan</w:t>
        </w:r>
      </w:hyperlink>
      <w:r>
        <w:rPr>
          <w:lang w:val="de-DE"/>
        </w:rPr>
        <w:t xml:space="preserve"> (</w:t>
      </w:r>
      <w:r w:rsidR="00F32B28">
        <w:rPr>
          <w:lang w:val="de-DE"/>
        </w:rPr>
        <w:t xml:space="preserve">Auslandseinsätze der Bundeswehr, </w:t>
      </w:r>
      <w:r w:rsidR="001F1F0C">
        <w:rPr>
          <w:lang w:val="de-DE"/>
        </w:rPr>
        <w:t>Kundus-Luftangriff)</w:t>
      </w:r>
      <w:r w:rsidR="00EF1738">
        <w:rPr>
          <w:lang w:val="de-DE"/>
        </w:rPr>
        <w:t xml:space="preserve"> (D</w:t>
      </w:r>
      <w:proofErr w:type="gramStart"/>
      <w:r w:rsidR="00EF1738">
        <w:rPr>
          <w:lang w:val="de-DE"/>
        </w:rPr>
        <w:t>)</w:t>
      </w:r>
      <w:r w:rsidR="00217DCA">
        <w:rPr>
          <w:lang w:val="de-DE"/>
        </w:rPr>
        <w:t>(</w:t>
      </w:r>
      <w:proofErr w:type="gramEnd"/>
      <w:r w:rsidR="00217DCA">
        <w:rPr>
          <w:lang w:val="de-DE"/>
        </w:rPr>
        <w:t>2</w:t>
      </w:r>
      <w:r w:rsidR="00217DCA">
        <w:rPr>
          <w:rStyle w:val="Appelnotedebasdep"/>
          <w:lang w:val="de-DE"/>
        </w:rPr>
        <w:footnoteReference w:id="3"/>
      </w:r>
      <w:r w:rsidR="00217DCA">
        <w:rPr>
          <w:lang w:val="de-DE"/>
        </w:rPr>
        <w:t>)</w:t>
      </w:r>
    </w:p>
    <w:p w14:paraId="3361F943" w14:textId="05A4EBE9" w:rsidR="00091ACB" w:rsidRPr="00F32B28" w:rsidRDefault="00463384">
      <w:pPr>
        <w:rPr>
          <w:u w:val="single"/>
          <w:lang w:val="de-DE"/>
        </w:rPr>
      </w:pPr>
      <w:r>
        <w:rPr>
          <w:u w:val="single"/>
          <w:lang w:val="de-DE"/>
        </w:rPr>
        <w:t>Informations</w:t>
      </w:r>
      <w:r w:rsidR="00A51213">
        <w:rPr>
          <w:u w:val="single"/>
          <w:lang w:val="de-DE"/>
        </w:rPr>
        <w:t>- und</w:t>
      </w:r>
      <w:r w:rsidR="006E3EC7" w:rsidRPr="00F32B28">
        <w:rPr>
          <w:u w:val="single"/>
          <w:lang w:val="de-DE"/>
        </w:rPr>
        <w:t xml:space="preserve"> Pressefreiheit</w:t>
      </w:r>
    </w:p>
    <w:p w14:paraId="43877604" w14:textId="685995CB" w:rsidR="005D3479" w:rsidRDefault="005D3479" w:rsidP="005D3479">
      <w:pPr>
        <w:pStyle w:val="Paragraphedeliste"/>
        <w:numPr>
          <w:ilvl w:val="0"/>
          <w:numId w:val="2"/>
        </w:numPr>
        <w:rPr>
          <w:lang w:val="de-DE"/>
        </w:rPr>
      </w:pPr>
      <w:r>
        <w:rPr>
          <w:lang w:val="de-DE"/>
        </w:rPr>
        <w:t>Recht auf Vergessenwerden (</w:t>
      </w:r>
      <w:hyperlink r:id="rId12" w:history="1">
        <w:r w:rsidR="00FB5914" w:rsidRPr="00FB5914">
          <w:rPr>
            <w:rStyle w:val="Lienhypertexte"/>
            <w:lang w:val="de-DE"/>
          </w:rPr>
          <w:t>M.L. und W.W. / Deutschland</w:t>
        </w:r>
      </w:hyperlink>
      <w:r>
        <w:rPr>
          <w:lang w:val="de-DE"/>
        </w:rPr>
        <w:t>) (D)</w:t>
      </w:r>
      <w:r w:rsidR="00ED4BA5">
        <w:rPr>
          <w:lang w:val="de-DE"/>
        </w:rPr>
        <w:t xml:space="preserve">; </w:t>
      </w:r>
      <w:hyperlink r:id="rId13" w:history="1">
        <w:proofErr w:type="spellStart"/>
        <w:r w:rsidR="006E5CDA" w:rsidRPr="006E5CDA">
          <w:rPr>
            <w:rStyle w:val="Lienhypertexte"/>
            <w:lang w:val="de-DE"/>
          </w:rPr>
          <w:t>Hurbain</w:t>
        </w:r>
        <w:proofErr w:type="spellEnd"/>
        <w:r w:rsidR="006E5CDA" w:rsidRPr="006E5CDA">
          <w:rPr>
            <w:rStyle w:val="Lienhypertexte"/>
            <w:lang w:val="de-DE"/>
          </w:rPr>
          <w:t xml:space="preserve"> v. </w:t>
        </w:r>
        <w:proofErr w:type="spellStart"/>
        <w:r w:rsidR="006E5CDA" w:rsidRPr="006E5CDA">
          <w:rPr>
            <w:rStyle w:val="Lienhypertexte"/>
            <w:lang w:val="de-DE"/>
          </w:rPr>
          <w:t>Belgium</w:t>
        </w:r>
        <w:proofErr w:type="spellEnd"/>
      </w:hyperlink>
      <w:r w:rsidR="006E5CDA">
        <w:rPr>
          <w:lang w:val="de-DE"/>
        </w:rPr>
        <w:t xml:space="preserve"> </w:t>
      </w:r>
      <w:r w:rsidR="00ED4BA5">
        <w:rPr>
          <w:lang w:val="de-DE"/>
        </w:rPr>
        <w:t>(D))</w:t>
      </w:r>
    </w:p>
    <w:p w14:paraId="30DE9A85" w14:textId="6B4D672A" w:rsidR="00A07EB8" w:rsidRDefault="00A07EB8" w:rsidP="00A00FB2">
      <w:pPr>
        <w:pStyle w:val="Paragraphedeliste"/>
        <w:numPr>
          <w:ilvl w:val="0"/>
          <w:numId w:val="2"/>
        </w:numPr>
        <w:rPr>
          <w:lang w:val="de-DE"/>
        </w:rPr>
      </w:pPr>
      <w:r>
        <w:rPr>
          <w:lang w:val="de-DE"/>
        </w:rPr>
        <w:t>Verbot der Veröffentlichung von Videoaufnahmen über Polizeieinsätze (</w:t>
      </w:r>
      <w:hyperlink r:id="rId14" w:history="1">
        <w:r w:rsidR="00223EB7" w:rsidRPr="00223EB7">
          <w:rPr>
            <w:rStyle w:val="Lienhypertexte"/>
            <w:lang w:val="de-DE"/>
          </w:rPr>
          <w:t>Bild GmbH und Co KG / Deutschland</w:t>
        </w:r>
      </w:hyperlink>
      <w:r w:rsidR="00223EB7">
        <w:rPr>
          <w:lang w:val="de-DE"/>
        </w:rPr>
        <w:t>) (D)</w:t>
      </w:r>
      <w:r>
        <w:rPr>
          <w:lang w:val="de-DE"/>
        </w:rPr>
        <w:t xml:space="preserve"> </w:t>
      </w:r>
    </w:p>
    <w:p w14:paraId="66521073" w14:textId="7C33952D" w:rsidR="00463384" w:rsidRPr="00035FA3" w:rsidRDefault="00463384" w:rsidP="00463384">
      <w:pPr>
        <w:pStyle w:val="Paragraphedeliste"/>
        <w:numPr>
          <w:ilvl w:val="0"/>
          <w:numId w:val="2"/>
        </w:numPr>
        <w:rPr>
          <w:lang w:val="de-DE"/>
        </w:rPr>
      </w:pPr>
      <w:r>
        <w:rPr>
          <w:lang w:val="de-DE"/>
        </w:rPr>
        <w:t xml:space="preserve">Veröffentlichung der Namen von Stasi-Richtern) </w:t>
      </w:r>
      <w:r w:rsidR="00F06D20">
        <w:rPr>
          <w:lang w:val="de-DE"/>
        </w:rPr>
        <w:t>(</w:t>
      </w:r>
      <w:hyperlink r:id="rId15" w:history="1">
        <w:r w:rsidR="00F06D20" w:rsidRPr="00F06D20">
          <w:rPr>
            <w:rStyle w:val="Lienhypertexte"/>
            <w:lang w:val="de-DE"/>
          </w:rPr>
          <w:t>Saure / Deutschland (Nr. 2)</w:t>
        </w:r>
      </w:hyperlink>
      <w:r w:rsidR="00F06D20">
        <w:rPr>
          <w:lang w:val="de-DE"/>
        </w:rPr>
        <w:t>)</w:t>
      </w:r>
      <w:r>
        <w:rPr>
          <w:lang w:val="de-DE"/>
        </w:rPr>
        <w:t>(D)</w:t>
      </w:r>
    </w:p>
    <w:p w14:paraId="55E7F05D" w14:textId="77777777" w:rsidR="005D3479" w:rsidRDefault="005D3479" w:rsidP="005D3479">
      <w:pPr>
        <w:pStyle w:val="Paragraphedeliste"/>
        <w:numPr>
          <w:ilvl w:val="0"/>
          <w:numId w:val="2"/>
        </w:numPr>
        <w:rPr>
          <w:lang w:val="de-DE"/>
        </w:rPr>
      </w:pPr>
      <w:r>
        <w:rPr>
          <w:lang w:val="de-DE"/>
        </w:rPr>
        <w:t>Oben-ohne Protest in katholischer Kirche (</w:t>
      </w:r>
      <w:hyperlink r:id="rId16" w:history="1">
        <w:r w:rsidRPr="001978DF">
          <w:rPr>
            <w:rStyle w:val="Lienhypertexte"/>
            <w:lang w:val="de-DE"/>
          </w:rPr>
          <w:t>Bouton / Frankreich</w:t>
        </w:r>
      </w:hyperlink>
      <w:r>
        <w:rPr>
          <w:lang w:val="de-DE"/>
        </w:rPr>
        <w:t>) (F</w:t>
      </w:r>
      <w:r>
        <w:rPr>
          <w:rStyle w:val="Appelnotedebasdep"/>
          <w:lang w:val="de-DE"/>
        </w:rPr>
        <w:footnoteReference w:id="4"/>
      </w:r>
      <w:r>
        <w:rPr>
          <w:lang w:val="de-DE"/>
        </w:rPr>
        <w:t>)</w:t>
      </w:r>
    </w:p>
    <w:p w14:paraId="5C8C0972" w14:textId="77777777" w:rsidR="00400B27" w:rsidRDefault="00400B27" w:rsidP="00400B27">
      <w:pPr>
        <w:pStyle w:val="Paragraphedeliste"/>
        <w:numPr>
          <w:ilvl w:val="0"/>
          <w:numId w:val="2"/>
        </w:numPr>
        <w:rPr>
          <w:lang w:val="de-DE"/>
        </w:rPr>
      </w:pPr>
      <w:r>
        <w:rPr>
          <w:lang w:val="de-DE"/>
        </w:rPr>
        <w:t>Öffentliche Bezeichnung eines Politikers als „Nazi“ (</w:t>
      </w:r>
      <w:hyperlink r:id="rId17" w:history="1">
        <w:r w:rsidRPr="00BA3AB5">
          <w:rPr>
            <w:rStyle w:val="Lienhypertexte"/>
            <w:lang w:val="de-DE"/>
          </w:rPr>
          <w:t>Mortensen / Dänemark</w:t>
        </w:r>
      </w:hyperlink>
      <w:r>
        <w:rPr>
          <w:lang w:val="de-DE"/>
        </w:rPr>
        <w:t>)</w:t>
      </w:r>
    </w:p>
    <w:p w14:paraId="76D9E3F2" w14:textId="1C81095F" w:rsidR="00C250F1" w:rsidRDefault="006E3EC7" w:rsidP="00A00FB2">
      <w:pPr>
        <w:pStyle w:val="Paragraphedeliste"/>
        <w:numPr>
          <w:ilvl w:val="0"/>
          <w:numId w:val="2"/>
        </w:numPr>
        <w:rPr>
          <w:lang w:val="de-DE"/>
        </w:rPr>
      </w:pPr>
      <w:r w:rsidRPr="000B4FE2">
        <w:rPr>
          <w:lang w:val="de-DE"/>
        </w:rPr>
        <w:t>Hass</w:t>
      </w:r>
      <w:r w:rsidR="00F24D9D">
        <w:rPr>
          <w:lang w:val="de-DE"/>
        </w:rPr>
        <w:t>rede</w:t>
      </w:r>
      <w:r w:rsidRPr="000B4FE2">
        <w:rPr>
          <w:lang w:val="de-DE"/>
        </w:rPr>
        <w:t xml:space="preserve"> </w:t>
      </w:r>
    </w:p>
    <w:p w14:paraId="66911603" w14:textId="658B7A00" w:rsidR="006E3EC7" w:rsidRDefault="00C250F1" w:rsidP="00C250F1">
      <w:pPr>
        <w:pStyle w:val="Paragraphedeliste"/>
        <w:numPr>
          <w:ilvl w:val="1"/>
          <w:numId w:val="2"/>
        </w:numPr>
        <w:rPr>
          <w:lang w:val="de-DE"/>
        </w:rPr>
      </w:pPr>
      <w:r>
        <w:rPr>
          <w:lang w:val="de-DE"/>
        </w:rPr>
        <w:t xml:space="preserve">Hass </w:t>
      </w:r>
      <w:r w:rsidR="006E3EC7" w:rsidRPr="000B4FE2">
        <w:rPr>
          <w:lang w:val="de-DE"/>
        </w:rPr>
        <w:t>im Internet (</w:t>
      </w:r>
      <w:hyperlink r:id="rId18" w:history="1">
        <w:r w:rsidR="006341D9" w:rsidRPr="006341D9">
          <w:rPr>
            <w:rStyle w:val="Lienhypertexte"/>
            <w:lang w:val="de-DE"/>
          </w:rPr>
          <w:t>Delfi AS / Estland</w:t>
        </w:r>
      </w:hyperlink>
      <w:r w:rsidR="006E3EC7" w:rsidRPr="000B4FE2">
        <w:rPr>
          <w:lang w:val="de-DE"/>
        </w:rPr>
        <w:t>)</w:t>
      </w:r>
      <w:r w:rsidR="007C5CF5">
        <w:rPr>
          <w:lang w:val="de-DE"/>
        </w:rPr>
        <w:t xml:space="preserve"> (D)</w:t>
      </w:r>
      <w:r w:rsidR="001978DF">
        <w:rPr>
          <w:lang w:val="de-DE"/>
        </w:rPr>
        <w:t xml:space="preserve">; </w:t>
      </w:r>
      <w:hyperlink r:id="rId19" w:history="1">
        <w:r w:rsidR="001978DF" w:rsidRPr="002F0CFE">
          <w:rPr>
            <w:rStyle w:val="Lienhypertexte"/>
            <w:lang w:val="de-DE"/>
          </w:rPr>
          <w:t>Sanchez / Frankreich</w:t>
        </w:r>
      </w:hyperlink>
      <w:r w:rsidR="001978DF">
        <w:rPr>
          <w:lang w:val="de-DE"/>
        </w:rPr>
        <w:t>)</w:t>
      </w:r>
      <w:r w:rsidR="002F0CFE">
        <w:rPr>
          <w:lang w:val="de-DE"/>
        </w:rPr>
        <w:t xml:space="preserve"> (D)</w:t>
      </w:r>
    </w:p>
    <w:p w14:paraId="7EF89FF2" w14:textId="37060B23" w:rsidR="00035FA3" w:rsidRDefault="00DD086E" w:rsidP="00C250F1">
      <w:pPr>
        <w:pStyle w:val="Paragraphedeliste"/>
        <w:numPr>
          <w:ilvl w:val="1"/>
          <w:numId w:val="2"/>
        </w:numPr>
        <w:rPr>
          <w:lang w:val="de-DE"/>
        </w:rPr>
      </w:pPr>
      <w:r>
        <w:rPr>
          <w:lang w:val="de-DE"/>
        </w:rPr>
        <w:t>W</w:t>
      </w:r>
      <w:r w:rsidRPr="00035FA3">
        <w:rPr>
          <w:lang w:val="de-DE"/>
        </w:rPr>
        <w:t>eiger</w:t>
      </w:r>
      <w:r>
        <w:rPr>
          <w:lang w:val="de-DE"/>
        </w:rPr>
        <w:t>ung der Staatsanwaltschaft, Hasskommentare zu verfolgen</w:t>
      </w:r>
      <w:r w:rsidRPr="00035FA3">
        <w:rPr>
          <w:lang w:val="de-DE"/>
        </w:rPr>
        <w:t xml:space="preserve"> </w:t>
      </w:r>
      <w:r>
        <w:rPr>
          <w:lang w:val="de-DE"/>
        </w:rPr>
        <w:t>(</w:t>
      </w:r>
      <w:proofErr w:type="spellStart"/>
      <w:r w:rsidR="001B46B4">
        <w:rPr>
          <w:lang w:val="de-DE"/>
        </w:rPr>
        <w:fldChar w:fldCharType="begin"/>
      </w:r>
      <w:r w:rsidR="001B46B4">
        <w:rPr>
          <w:lang w:val="de-DE"/>
        </w:rPr>
        <w:instrText>HYPERLINK "https://hudoc.echr.coe.int/eng?i=001-209107"</w:instrText>
      </w:r>
      <w:r w:rsidR="001B46B4">
        <w:rPr>
          <w:lang w:val="de-DE"/>
        </w:rPr>
      </w:r>
      <w:r w:rsidR="001B46B4">
        <w:rPr>
          <w:lang w:val="de-DE"/>
        </w:rPr>
        <w:fldChar w:fldCharType="separate"/>
      </w:r>
      <w:r w:rsidR="001B46B4" w:rsidRPr="001B46B4">
        <w:rPr>
          <w:rStyle w:val="Lienhypertexte"/>
          <w:lang w:val="de-DE"/>
        </w:rPr>
        <w:t>Beizaras</w:t>
      </w:r>
      <w:proofErr w:type="spellEnd"/>
      <w:r w:rsidR="001B46B4" w:rsidRPr="001B46B4">
        <w:rPr>
          <w:rStyle w:val="Lienhypertexte"/>
          <w:lang w:val="de-DE"/>
        </w:rPr>
        <w:t xml:space="preserve"> und </w:t>
      </w:r>
      <w:proofErr w:type="spellStart"/>
      <w:r w:rsidR="001B46B4" w:rsidRPr="001B46B4">
        <w:rPr>
          <w:rStyle w:val="Lienhypertexte"/>
          <w:lang w:val="de-DE"/>
        </w:rPr>
        <w:t>Levickas</w:t>
      </w:r>
      <w:proofErr w:type="spellEnd"/>
      <w:r w:rsidR="001B46B4" w:rsidRPr="001B46B4">
        <w:rPr>
          <w:rStyle w:val="Lienhypertexte"/>
          <w:lang w:val="de-DE"/>
        </w:rPr>
        <w:t xml:space="preserve"> / Litauen</w:t>
      </w:r>
      <w:r w:rsidR="001B46B4">
        <w:rPr>
          <w:lang w:val="de-DE"/>
        </w:rPr>
        <w:fldChar w:fldCharType="end"/>
      </w:r>
      <w:r>
        <w:rPr>
          <w:lang w:val="de-DE"/>
        </w:rPr>
        <w:t>)</w:t>
      </w:r>
      <w:r w:rsidR="00035FA3">
        <w:rPr>
          <w:lang w:val="de-DE"/>
        </w:rPr>
        <w:t xml:space="preserve"> </w:t>
      </w:r>
      <w:r w:rsidR="004A1968">
        <w:rPr>
          <w:lang w:val="de-DE"/>
        </w:rPr>
        <w:t>(D)</w:t>
      </w:r>
    </w:p>
    <w:p w14:paraId="23F078FB" w14:textId="7947D2AD" w:rsidR="006E3EC7" w:rsidRPr="00DD086E" w:rsidRDefault="00566DBA">
      <w:pPr>
        <w:rPr>
          <w:u w:val="single"/>
          <w:lang w:val="en-GB"/>
        </w:rPr>
      </w:pPr>
      <w:r>
        <w:rPr>
          <w:u w:val="single"/>
          <w:lang w:val="en-GB"/>
        </w:rPr>
        <w:t xml:space="preserve">Privat- und </w:t>
      </w:r>
      <w:proofErr w:type="spellStart"/>
      <w:r>
        <w:rPr>
          <w:u w:val="single"/>
          <w:lang w:val="en-GB"/>
        </w:rPr>
        <w:t>Familienleben</w:t>
      </w:r>
      <w:proofErr w:type="spellEnd"/>
    </w:p>
    <w:p w14:paraId="78B5E796" w14:textId="499EA018" w:rsidR="00400B27" w:rsidRDefault="00400B27" w:rsidP="006E3EC7">
      <w:pPr>
        <w:pStyle w:val="Paragraphedeliste"/>
        <w:numPr>
          <w:ilvl w:val="0"/>
          <w:numId w:val="7"/>
        </w:numPr>
        <w:rPr>
          <w:lang w:val="de-DE"/>
        </w:rPr>
      </w:pPr>
      <w:r>
        <w:rPr>
          <w:lang w:val="de-DE"/>
        </w:rPr>
        <w:t>Gerichtliche Versagung der Eintragung der genetischen Mutter eines durch In-Vitro-Fertilisation erzeugten Kindes (</w:t>
      </w:r>
      <w:hyperlink r:id="rId20" w:history="1">
        <w:r w:rsidRPr="00400B27">
          <w:rPr>
            <w:rStyle w:val="Lienhypertexte"/>
            <w:lang w:val="de-DE"/>
          </w:rPr>
          <w:t>R.F. u. a. / Deutschland</w:t>
        </w:r>
      </w:hyperlink>
      <w:r>
        <w:rPr>
          <w:lang w:val="de-DE"/>
        </w:rPr>
        <w:t>) (D)</w:t>
      </w:r>
    </w:p>
    <w:p w14:paraId="3A43865E" w14:textId="665B1C07" w:rsidR="00B31909" w:rsidRDefault="00B31909" w:rsidP="00B31909">
      <w:pPr>
        <w:pStyle w:val="Paragraphedeliste"/>
        <w:numPr>
          <w:ilvl w:val="0"/>
          <w:numId w:val="7"/>
        </w:numPr>
        <w:rPr>
          <w:lang w:val="de-DE"/>
        </w:rPr>
      </w:pPr>
      <w:r w:rsidRPr="00A163E9">
        <w:rPr>
          <w:lang w:val="de-DE"/>
        </w:rPr>
        <w:t xml:space="preserve">Sterbehilfe </w:t>
      </w:r>
      <w:r w:rsidR="00CA0DDA">
        <w:rPr>
          <w:lang w:val="de-DE"/>
        </w:rPr>
        <w:t>(</w:t>
      </w:r>
      <w:hyperlink r:id="rId21" w:history="1">
        <w:r w:rsidR="00CA0DDA" w:rsidRPr="00CA0DDA">
          <w:rPr>
            <w:rStyle w:val="Lienhypertexte"/>
            <w:lang w:val="de-DE"/>
          </w:rPr>
          <w:t>Lambert u.a. / Frankreich</w:t>
        </w:r>
      </w:hyperlink>
      <w:r w:rsidR="00CA0DDA">
        <w:rPr>
          <w:lang w:val="de-DE"/>
        </w:rPr>
        <w:t xml:space="preserve"> </w:t>
      </w:r>
      <w:r w:rsidR="00A45E45">
        <w:rPr>
          <w:lang w:val="de-DE"/>
        </w:rPr>
        <w:t>(D)</w:t>
      </w:r>
      <w:r w:rsidR="00E50992">
        <w:rPr>
          <w:lang w:val="de-DE"/>
        </w:rPr>
        <w:t xml:space="preserve">; </w:t>
      </w:r>
      <w:hyperlink r:id="rId22" w:history="1">
        <w:r w:rsidR="00F130C7" w:rsidRPr="00F130C7">
          <w:rPr>
            <w:rStyle w:val="Lienhypertexte"/>
            <w:lang w:val="de-DE"/>
          </w:rPr>
          <w:t>Daniel Karsai / Ungarn</w:t>
        </w:r>
      </w:hyperlink>
      <w:r w:rsidR="00F130C7">
        <w:rPr>
          <w:lang w:val="de-DE"/>
        </w:rPr>
        <w:t xml:space="preserve">; </w:t>
      </w:r>
      <w:hyperlink r:id="rId23" w:anchor="{%22languageisocode%22:[%22GER%22],%22appno%22:[%2215136/20%22],%22documentcollectionid2%22:[%22GRANDCHAMBER%22,%22CHAMBER%22]}" w:history="1">
        <w:r w:rsidR="00DF70FC" w:rsidRPr="00DF70FC">
          <w:rPr>
            <w:rStyle w:val="Lienhypertexte"/>
            <w:lang w:val="de-DE"/>
          </w:rPr>
          <w:t>Lings / Dänemark</w:t>
        </w:r>
      </w:hyperlink>
      <w:r w:rsidR="00DF70FC">
        <w:rPr>
          <w:lang w:val="de-DE"/>
        </w:rPr>
        <w:t xml:space="preserve"> (D)</w:t>
      </w:r>
    </w:p>
    <w:p w14:paraId="2BFFC8C8" w14:textId="5230D7DA" w:rsidR="00566DBA" w:rsidRDefault="00865524" w:rsidP="00566DBA">
      <w:pPr>
        <w:pStyle w:val="Paragraphedeliste"/>
        <w:numPr>
          <w:ilvl w:val="0"/>
          <w:numId w:val="7"/>
        </w:numPr>
        <w:rPr>
          <w:lang w:val="de-DE"/>
        </w:rPr>
      </w:pPr>
      <w:r>
        <w:rPr>
          <w:lang w:val="de-DE"/>
        </w:rPr>
        <w:t>K</w:t>
      </w:r>
      <w:r w:rsidRPr="00536335">
        <w:rPr>
          <w:lang w:val="de-DE"/>
        </w:rPr>
        <w:t xml:space="preserve">eine unabhängige und wirksame Untersuchung von vertretbaren Vorwürfen des </w:t>
      </w:r>
      <w:proofErr w:type="spellStart"/>
      <w:r w:rsidRPr="00536335">
        <w:rPr>
          <w:lang w:val="de-DE"/>
        </w:rPr>
        <w:t>Racial-Profiling</w:t>
      </w:r>
      <w:proofErr w:type="spellEnd"/>
      <w:r w:rsidRPr="00536335">
        <w:rPr>
          <w:lang w:val="de-DE"/>
        </w:rPr>
        <w:t xml:space="preserve"> durch die Polizei</w:t>
      </w:r>
      <w:r w:rsidRPr="00865524">
        <w:rPr>
          <w:lang w:val="de-DE"/>
        </w:rPr>
        <w:t xml:space="preserve"> </w:t>
      </w:r>
      <w:r>
        <w:rPr>
          <w:lang w:val="de-DE"/>
        </w:rPr>
        <w:t>(</w:t>
      </w:r>
      <w:proofErr w:type="spellStart"/>
      <w:r>
        <w:fldChar w:fldCharType="begin"/>
      </w:r>
      <w:r w:rsidRPr="00266511">
        <w:rPr>
          <w:lang w:val="de-DE"/>
        </w:rPr>
        <w:instrText>HYPERLINK "https://hudoc.echr.coe.int/eng?i=001-223395"</w:instrText>
      </w:r>
      <w:r>
        <w:fldChar w:fldCharType="separate"/>
      </w:r>
      <w:r w:rsidRPr="00865524">
        <w:rPr>
          <w:rStyle w:val="Lienhypertexte"/>
          <w:lang w:val="de-DE"/>
        </w:rPr>
        <w:t>Basu</w:t>
      </w:r>
      <w:proofErr w:type="spellEnd"/>
      <w:r w:rsidRPr="00865524">
        <w:rPr>
          <w:rStyle w:val="Lienhypertexte"/>
          <w:lang w:val="de-DE"/>
        </w:rPr>
        <w:t xml:space="preserve"> / Deutschland</w:t>
      </w:r>
      <w:r>
        <w:fldChar w:fldCharType="end"/>
      </w:r>
      <w:r>
        <w:rPr>
          <w:lang w:val="de-DE"/>
        </w:rPr>
        <w:t>)</w:t>
      </w:r>
      <w:r w:rsidR="00566DBA">
        <w:rPr>
          <w:lang w:val="de-DE"/>
        </w:rPr>
        <w:t xml:space="preserve"> (D)</w:t>
      </w:r>
    </w:p>
    <w:p w14:paraId="3AF9A8BD" w14:textId="0CAD924E" w:rsidR="00ED4BA5" w:rsidRDefault="00ED4BA5" w:rsidP="00566DBA">
      <w:pPr>
        <w:pStyle w:val="Paragraphedeliste"/>
        <w:numPr>
          <w:ilvl w:val="0"/>
          <w:numId w:val="7"/>
        </w:numPr>
        <w:rPr>
          <w:lang w:val="de-DE"/>
        </w:rPr>
      </w:pPr>
      <w:r>
        <w:rPr>
          <w:lang w:val="de-DE"/>
        </w:rPr>
        <w:t>Bettelverbot in Dänemark (</w:t>
      </w:r>
      <w:hyperlink r:id="rId24" w:history="1">
        <w:r w:rsidRPr="00ED4BA5">
          <w:rPr>
            <w:rStyle w:val="Lienhypertexte"/>
            <w:lang w:val="de-DE"/>
          </w:rPr>
          <w:t>Dian / Dänemark</w:t>
        </w:r>
      </w:hyperlink>
      <w:r>
        <w:rPr>
          <w:lang w:val="de-DE"/>
        </w:rPr>
        <w:t>)</w:t>
      </w:r>
    </w:p>
    <w:p w14:paraId="0C8688FC" w14:textId="3033AADF" w:rsidR="00ED4BA5" w:rsidRPr="005F1C7D" w:rsidRDefault="00ED4BA5" w:rsidP="00566DBA">
      <w:pPr>
        <w:pStyle w:val="Paragraphedeliste"/>
        <w:numPr>
          <w:ilvl w:val="0"/>
          <w:numId w:val="7"/>
        </w:numPr>
        <w:rPr>
          <w:lang w:val="de-DE"/>
        </w:rPr>
      </w:pPr>
      <w:r>
        <w:rPr>
          <w:lang w:val="de-DE"/>
        </w:rPr>
        <w:t>Verbot der Prostitution in Frankreich (</w:t>
      </w:r>
      <w:hyperlink r:id="rId25" w:history="1">
        <w:r w:rsidRPr="005F1C7D">
          <w:rPr>
            <w:rStyle w:val="Lienhypertexte"/>
            <w:lang w:val="de-DE"/>
          </w:rPr>
          <w:t>M.A. u.a. / Frankreich</w:t>
        </w:r>
      </w:hyperlink>
      <w:r>
        <w:rPr>
          <w:lang w:val="de-DE"/>
        </w:rPr>
        <w:t>)</w:t>
      </w:r>
      <w:r>
        <w:rPr>
          <w:vertAlign w:val="superscript"/>
          <w:lang w:val="de-DE"/>
        </w:rPr>
        <w:t>4</w:t>
      </w:r>
    </w:p>
    <w:p w14:paraId="5021EB74" w14:textId="07209191" w:rsidR="005F1C7D" w:rsidRDefault="00672FC4" w:rsidP="00566DBA">
      <w:pPr>
        <w:pStyle w:val="Paragraphedeliste"/>
        <w:numPr>
          <w:ilvl w:val="0"/>
          <w:numId w:val="7"/>
        </w:numPr>
        <w:rPr>
          <w:lang w:val="de-DE"/>
        </w:rPr>
      </w:pPr>
      <w:r>
        <w:rPr>
          <w:lang w:val="de-DE"/>
        </w:rPr>
        <w:t>Not-Bluttransfusion entgegen dem ausdrücklichen Willen des Betroffenen (</w:t>
      </w:r>
      <w:proofErr w:type="spellStart"/>
      <w:r>
        <w:fldChar w:fldCharType="begin"/>
      </w:r>
      <w:r w:rsidRPr="00266511">
        <w:rPr>
          <w:lang w:val="de-DE"/>
        </w:rPr>
        <w:instrText>HYPERLINK "https://hudoc.echr.coe.int/eng?i=001-236065"</w:instrText>
      </w:r>
      <w:r>
        <w:fldChar w:fldCharType="separate"/>
      </w:r>
      <w:r w:rsidRPr="00672FC4">
        <w:rPr>
          <w:rStyle w:val="Lienhypertexte"/>
          <w:lang w:val="de-DE"/>
        </w:rPr>
        <w:t>Pindo</w:t>
      </w:r>
      <w:proofErr w:type="spellEnd"/>
      <w:r w:rsidRPr="00672FC4">
        <w:rPr>
          <w:rStyle w:val="Lienhypertexte"/>
          <w:lang w:val="de-DE"/>
        </w:rPr>
        <w:t xml:space="preserve"> Mulla / Spanien</w:t>
      </w:r>
      <w:r>
        <w:fldChar w:fldCharType="end"/>
      </w:r>
      <w:r>
        <w:rPr>
          <w:lang w:val="de-DE"/>
        </w:rPr>
        <w:t>) (2)</w:t>
      </w:r>
    </w:p>
    <w:p w14:paraId="2B97230B" w14:textId="77777777" w:rsidR="00B56524" w:rsidRDefault="00B56524">
      <w:pPr>
        <w:rPr>
          <w:u w:val="single"/>
          <w:lang w:val="de-DE"/>
        </w:rPr>
      </w:pPr>
      <w:r>
        <w:rPr>
          <w:u w:val="single"/>
          <w:lang w:val="de-DE"/>
        </w:rPr>
        <w:br w:type="page"/>
      </w:r>
    </w:p>
    <w:p w14:paraId="35E1E7EC" w14:textId="12E9BA27" w:rsidR="008E4531" w:rsidRPr="00DD086E" w:rsidRDefault="008E4531" w:rsidP="006E3EC7">
      <w:pPr>
        <w:rPr>
          <w:u w:val="single"/>
          <w:lang w:val="de-DE"/>
        </w:rPr>
      </w:pPr>
      <w:r w:rsidRPr="00DD086E">
        <w:rPr>
          <w:u w:val="single"/>
          <w:lang w:val="de-DE"/>
        </w:rPr>
        <w:lastRenderedPageBreak/>
        <w:t>Umweltschutz</w:t>
      </w:r>
    </w:p>
    <w:p w14:paraId="0EF40E37" w14:textId="7F4C78F5" w:rsidR="008E4531" w:rsidRDefault="007326C3" w:rsidP="008E4531">
      <w:pPr>
        <w:pStyle w:val="Paragraphedeliste"/>
        <w:numPr>
          <w:ilvl w:val="0"/>
          <w:numId w:val="11"/>
        </w:numPr>
        <w:rPr>
          <w:lang w:val="de-DE"/>
        </w:rPr>
      </w:pPr>
      <w:r>
        <w:rPr>
          <w:lang w:val="de-DE"/>
        </w:rPr>
        <w:t>Müllberge in den Straß</w:t>
      </w:r>
      <w:r w:rsidR="00CB2744">
        <w:rPr>
          <w:lang w:val="de-DE"/>
        </w:rPr>
        <w:t>en</w:t>
      </w:r>
      <w:r w:rsidR="00566DBA">
        <w:rPr>
          <w:lang w:val="de-DE"/>
        </w:rPr>
        <w:t xml:space="preserve"> und giftige Mülldeponien</w:t>
      </w:r>
      <w:r w:rsidR="00CB2744">
        <w:rPr>
          <w:lang w:val="de-DE"/>
        </w:rPr>
        <w:t xml:space="preserve"> (</w:t>
      </w:r>
      <w:proofErr w:type="spellStart"/>
      <w:r w:rsidR="007D4E79">
        <w:rPr>
          <w:lang w:val="de-DE"/>
        </w:rPr>
        <w:fldChar w:fldCharType="begin"/>
      </w:r>
      <w:r w:rsidR="007D4E79">
        <w:rPr>
          <w:lang w:val="de-DE"/>
        </w:rPr>
        <w:instrText>HYPERLINK "https://hudoc.echr.coe.int/eng?i=001-233730"</w:instrText>
      </w:r>
      <w:r w:rsidR="007D4E79">
        <w:rPr>
          <w:lang w:val="de-DE"/>
        </w:rPr>
      </w:r>
      <w:r w:rsidR="007D4E79">
        <w:rPr>
          <w:lang w:val="de-DE"/>
        </w:rPr>
        <w:fldChar w:fldCharType="separate"/>
      </w:r>
      <w:r w:rsidR="007D4E79" w:rsidRPr="007D4E79">
        <w:rPr>
          <w:rStyle w:val="Lienhypertexte"/>
          <w:lang w:val="de-DE"/>
        </w:rPr>
        <w:t>Locascia</w:t>
      </w:r>
      <w:proofErr w:type="spellEnd"/>
      <w:r w:rsidR="007D4E79" w:rsidRPr="007D4E79">
        <w:rPr>
          <w:rStyle w:val="Lienhypertexte"/>
          <w:lang w:val="de-DE"/>
        </w:rPr>
        <w:t xml:space="preserve"> u.a. / Italien</w:t>
      </w:r>
      <w:r w:rsidR="007D4E79">
        <w:rPr>
          <w:lang w:val="de-DE"/>
        </w:rPr>
        <w:fldChar w:fldCharType="end"/>
      </w:r>
      <w:r w:rsidR="00CB2744">
        <w:rPr>
          <w:lang w:val="de-DE"/>
        </w:rPr>
        <w:t>)</w:t>
      </w:r>
      <w:r w:rsidR="00CA05D3">
        <w:rPr>
          <w:lang w:val="de-DE"/>
        </w:rPr>
        <w:t xml:space="preserve"> (D)</w:t>
      </w:r>
    </w:p>
    <w:p w14:paraId="2A0A432F" w14:textId="5C1827D5" w:rsidR="005F1C7D" w:rsidRPr="007326C3" w:rsidRDefault="005F1C7D" w:rsidP="008E4531">
      <w:pPr>
        <w:pStyle w:val="Paragraphedeliste"/>
        <w:numPr>
          <w:ilvl w:val="0"/>
          <w:numId w:val="11"/>
        </w:numPr>
        <w:rPr>
          <w:lang w:val="de-DE"/>
        </w:rPr>
      </w:pPr>
      <w:r>
        <w:rPr>
          <w:lang w:val="de-DE"/>
        </w:rPr>
        <w:t>Ungenügender Klimaschutz (</w:t>
      </w:r>
      <w:hyperlink r:id="rId26" w:history="1">
        <w:r w:rsidR="008223E8" w:rsidRPr="008223E8">
          <w:rPr>
            <w:rStyle w:val="Lienhypertexte"/>
            <w:lang w:val="de-DE"/>
          </w:rPr>
          <w:t xml:space="preserve">Verein </w:t>
        </w:r>
        <w:proofErr w:type="spellStart"/>
        <w:r w:rsidR="008223E8" w:rsidRPr="008223E8">
          <w:rPr>
            <w:rStyle w:val="Lienhypertexte"/>
            <w:lang w:val="de-DE"/>
          </w:rPr>
          <w:t>KlimaSeniorinnen</w:t>
        </w:r>
        <w:proofErr w:type="spellEnd"/>
        <w:r w:rsidR="008223E8" w:rsidRPr="008223E8">
          <w:rPr>
            <w:rStyle w:val="Lienhypertexte"/>
            <w:lang w:val="de-DE"/>
          </w:rPr>
          <w:t xml:space="preserve"> Schweiz u.a. / die Schweiz</w:t>
        </w:r>
      </w:hyperlink>
      <w:r>
        <w:rPr>
          <w:lang w:val="de-DE"/>
        </w:rPr>
        <w:t xml:space="preserve">) </w:t>
      </w:r>
      <w:r w:rsidR="008223E8">
        <w:rPr>
          <w:lang w:val="de-DE"/>
        </w:rPr>
        <w:t xml:space="preserve">(D) </w:t>
      </w:r>
      <w:r>
        <w:rPr>
          <w:lang w:val="de-DE"/>
        </w:rPr>
        <w:t>(2</w:t>
      </w:r>
      <w:r w:rsidR="00223EB7">
        <w:rPr>
          <w:lang w:val="de-DE"/>
        </w:rPr>
        <w:t>-3</w:t>
      </w:r>
      <w:r>
        <w:rPr>
          <w:lang w:val="de-DE"/>
        </w:rPr>
        <w:t>)</w:t>
      </w:r>
    </w:p>
    <w:p w14:paraId="5445C93E" w14:textId="028E7387" w:rsidR="006E3EC7" w:rsidRPr="007326C3" w:rsidRDefault="006E3EC7" w:rsidP="006E3EC7">
      <w:pPr>
        <w:rPr>
          <w:u w:val="single"/>
          <w:lang w:val="en-GB"/>
        </w:rPr>
      </w:pPr>
      <w:r w:rsidRPr="007326C3">
        <w:rPr>
          <w:u w:val="single"/>
          <w:lang w:val="en-GB"/>
        </w:rPr>
        <w:t xml:space="preserve">Staat und </w:t>
      </w:r>
      <w:proofErr w:type="spellStart"/>
      <w:r w:rsidRPr="007326C3">
        <w:rPr>
          <w:u w:val="single"/>
          <w:lang w:val="en-GB"/>
        </w:rPr>
        <w:t>Verfassung</w:t>
      </w:r>
      <w:proofErr w:type="spellEnd"/>
    </w:p>
    <w:p w14:paraId="1446277E" w14:textId="379FC47F" w:rsidR="006E3EC7" w:rsidRPr="00A163E9" w:rsidRDefault="00F24D9D" w:rsidP="006E3EC7">
      <w:pPr>
        <w:pStyle w:val="Paragraphedeliste"/>
        <w:numPr>
          <w:ilvl w:val="0"/>
          <w:numId w:val="8"/>
        </w:numPr>
        <w:rPr>
          <w:lang w:val="de-DE"/>
        </w:rPr>
      </w:pPr>
      <w:r>
        <w:rPr>
          <w:lang w:val="de-DE"/>
        </w:rPr>
        <w:t xml:space="preserve">Grundrechtliche </w:t>
      </w:r>
      <w:r w:rsidR="007326C3">
        <w:rPr>
          <w:lang w:val="de-DE"/>
        </w:rPr>
        <w:t xml:space="preserve">Grenzen der parlamentarischen Souveränität </w:t>
      </w:r>
      <w:r w:rsidR="00F2760C">
        <w:rPr>
          <w:lang w:val="de-DE"/>
        </w:rPr>
        <w:t>(</w:t>
      </w:r>
      <w:proofErr w:type="spellStart"/>
      <w:r w:rsidR="00F2760C">
        <w:rPr>
          <w:lang w:val="de-DE"/>
        </w:rPr>
        <w:fldChar w:fldCharType="begin"/>
      </w:r>
      <w:r w:rsidR="00F2760C">
        <w:rPr>
          <w:lang w:val="de-DE"/>
        </w:rPr>
        <w:instrText>HYPERLINK "https://hudoc.echr.coe.int/eng?i=001-233730"</w:instrText>
      </w:r>
      <w:r w:rsidR="00F2760C">
        <w:rPr>
          <w:lang w:val="de-DE"/>
        </w:rPr>
      </w:r>
      <w:r w:rsidR="00F2760C">
        <w:rPr>
          <w:lang w:val="de-DE"/>
        </w:rPr>
        <w:fldChar w:fldCharType="separate"/>
      </w:r>
      <w:r w:rsidR="00F2760C" w:rsidRPr="00F2760C">
        <w:rPr>
          <w:rStyle w:val="Lienhypertexte"/>
          <w:lang w:val="de-DE"/>
        </w:rPr>
        <w:t>Karacsonyi</w:t>
      </w:r>
      <w:proofErr w:type="spellEnd"/>
      <w:r w:rsidR="00F2760C" w:rsidRPr="00F2760C">
        <w:rPr>
          <w:rStyle w:val="Lienhypertexte"/>
          <w:lang w:val="de-DE"/>
        </w:rPr>
        <w:t xml:space="preserve"> u.a. / Ungarn</w:t>
      </w:r>
      <w:r w:rsidR="00F2760C">
        <w:rPr>
          <w:lang w:val="de-DE"/>
        </w:rPr>
        <w:fldChar w:fldCharType="end"/>
      </w:r>
      <w:r w:rsidR="00F2760C">
        <w:rPr>
          <w:lang w:val="de-DE"/>
        </w:rPr>
        <w:t xml:space="preserve"> (D)</w:t>
      </w:r>
      <w:r w:rsidR="007326C3">
        <w:rPr>
          <w:lang w:val="de-DE"/>
        </w:rPr>
        <w:t xml:space="preserve">; </w:t>
      </w:r>
      <w:hyperlink r:id="rId27" w:history="1">
        <w:proofErr w:type="spellStart"/>
        <w:r w:rsidR="00C7099B" w:rsidRPr="00C7099B">
          <w:rPr>
            <w:rStyle w:val="Lienhypertexte"/>
            <w:lang w:val="de-DE"/>
          </w:rPr>
          <w:t>Mugemangango</w:t>
        </w:r>
        <w:proofErr w:type="spellEnd"/>
        <w:r w:rsidR="00C7099B" w:rsidRPr="00C7099B">
          <w:rPr>
            <w:rStyle w:val="Lienhypertexte"/>
            <w:lang w:val="de-DE"/>
          </w:rPr>
          <w:t xml:space="preserve"> / Belgien</w:t>
        </w:r>
      </w:hyperlink>
      <w:r w:rsidR="00C7099B">
        <w:rPr>
          <w:lang w:val="de-DE"/>
        </w:rPr>
        <w:t xml:space="preserve"> </w:t>
      </w:r>
      <w:r w:rsidR="00877021">
        <w:rPr>
          <w:lang w:val="de-DE"/>
        </w:rPr>
        <w:t>(D)</w:t>
      </w:r>
      <w:r w:rsidR="006E3EC7" w:rsidRPr="00A163E9">
        <w:rPr>
          <w:lang w:val="de-DE"/>
        </w:rPr>
        <w:t>)</w:t>
      </w:r>
    </w:p>
    <w:p w14:paraId="6265C9B0" w14:textId="0695A0CE" w:rsidR="00361F5F" w:rsidRDefault="00F24D9D" w:rsidP="00361F5F">
      <w:pPr>
        <w:pStyle w:val="Paragraphedeliste"/>
        <w:numPr>
          <w:ilvl w:val="0"/>
          <w:numId w:val="4"/>
        </w:numPr>
        <w:rPr>
          <w:lang w:val="de-DE"/>
        </w:rPr>
      </w:pPr>
      <w:r>
        <w:rPr>
          <w:lang w:val="de-DE"/>
        </w:rPr>
        <w:t>Grundrechtliche Grenzen der Aktivität p</w:t>
      </w:r>
      <w:r w:rsidR="006E3EC7" w:rsidRPr="00A163E9">
        <w:rPr>
          <w:lang w:val="de-DE"/>
        </w:rPr>
        <w:t>olitische</w:t>
      </w:r>
      <w:r>
        <w:rPr>
          <w:lang w:val="de-DE"/>
        </w:rPr>
        <w:t>r</w:t>
      </w:r>
      <w:r w:rsidR="006E3EC7" w:rsidRPr="00A163E9">
        <w:rPr>
          <w:lang w:val="de-DE"/>
        </w:rPr>
        <w:t xml:space="preserve"> Parteien (</w:t>
      </w:r>
      <w:proofErr w:type="spellStart"/>
      <w:r w:rsidR="00361F5F">
        <w:fldChar w:fldCharType="begin"/>
      </w:r>
      <w:r w:rsidR="00361F5F" w:rsidRPr="00266511">
        <w:rPr>
          <w:lang w:val="de-DE"/>
        </w:rPr>
        <w:instrText>HYPERLINK "https://hudoc.echr.coe.int/eng?i=001-60936"</w:instrText>
      </w:r>
      <w:r w:rsidR="00361F5F">
        <w:fldChar w:fldCharType="separate"/>
      </w:r>
      <w:r w:rsidR="00361F5F" w:rsidRPr="00877021">
        <w:rPr>
          <w:rStyle w:val="Lienhypertexte"/>
          <w:lang w:val="de-DE"/>
        </w:rPr>
        <w:t>Refah</w:t>
      </w:r>
      <w:proofErr w:type="spellEnd"/>
      <w:r w:rsidR="00273381" w:rsidRPr="00877021">
        <w:rPr>
          <w:rStyle w:val="Lienhypertexte"/>
          <w:lang w:val="de-DE"/>
        </w:rPr>
        <w:t xml:space="preserve"> </w:t>
      </w:r>
      <w:proofErr w:type="spellStart"/>
      <w:r w:rsidR="00877021" w:rsidRPr="00877021">
        <w:rPr>
          <w:rStyle w:val="Lienhypertexte"/>
          <w:lang w:val="de-DE"/>
        </w:rPr>
        <w:t>Partisi</w:t>
      </w:r>
      <w:proofErr w:type="spellEnd"/>
      <w:r w:rsidR="00877021" w:rsidRPr="00877021">
        <w:rPr>
          <w:rStyle w:val="Lienhypertexte"/>
          <w:lang w:val="de-DE"/>
        </w:rPr>
        <w:t xml:space="preserve"> u. a. </w:t>
      </w:r>
      <w:r w:rsidR="00273381" w:rsidRPr="00877021">
        <w:rPr>
          <w:rStyle w:val="Lienhypertexte"/>
          <w:lang w:val="de-DE"/>
        </w:rPr>
        <w:t>/ Türkei</w:t>
      </w:r>
      <w:r w:rsidR="00361F5F">
        <w:fldChar w:fldCharType="end"/>
      </w:r>
      <w:r w:rsidR="00273381" w:rsidRPr="00A163E9">
        <w:rPr>
          <w:lang w:val="de-DE"/>
        </w:rPr>
        <w:t>;</w:t>
      </w:r>
      <w:r w:rsidR="006E3EC7" w:rsidRPr="00A163E9">
        <w:rPr>
          <w:lang w:val="de-DE"/>
        </w:rPr>
        <w:t xml:space="preserve"> </w:t>
      </w:r>
      <w:hyperlink r:id="rId28" w:history="1">
        <w:proofErr w:type="spellStart"/>
        <w:r w:rsidR="000D2AC3" w:rsidRPr="000D2AC3">
          <w:rPr>
            <w:rStyle w:val="Lienhypertexte"/>
            <w:lang w:val="de-DE"/>
          </w:rPr>
          <w:t>Vona</w:t>
        </w:r>
        <w:proofErr w:type="spellEnd"/>
        <w:r w:rsidR="000D2AC3" w:rsidRPr="000D2AC3">
          <w:rPr>
            <w:rStyle w:val="Lienhypertexte"/>
            <w:lang w:val="de-DE"/>
          </w:rPr>
          <w:t xml:space="preserve"> / Ungarn</w:t>
        </w:r>
      </w:hyperlink>
      <w:r w:rsidR="000D2AC3">
        <w:rPr>
          <w:lang w:val="de-DE"/>
        </w:rPr>
        <w:t xml:space="preserve"> </w:t>
      </w:r>
      <w:r w:rsidR="00356662">
        <w:rPr>
          <w:lang w:val="de-DE"/>
        </w:rPr>
        <w:t>(D)</w:t>
      </w:r>
      <w:r w:rsidR="006E3EC7" w:rsidRPr="00A163E9">
        <w:rPr>
          <w:lang w:val="de-DE"/>
        </w:rPr>
        <w:t>)</w:t>
      </w:r>
    </w:p>
    <w:p w14:paraId="468A4CC0" w14:textId="009D32FF" w:rsidR="00566DBA" w:rsidRDefault="00566DBA" w:rsidP="00361F5F">
      <w:pPr>
        <w:pStyle w:val="Paragraphedeliste"/>
        <w:numPr>
          <w:ilvl w:val="0"/>
          <w:numId w:val="4"/>
        </w:numPr>
        <w:rPr>
          <w:lang w:val="de-DE"/>
        </w:rPr>
      </w:pPr>
      <w:r>
        <w:rPr>
          <w:lang w:val="de-DE"/>
        </w:rPr>
        <w:t xml:space="preserve">Auflösung einer </w:t>
      </w:r>
      <w:r w:rsidR="00991966">
        <w:rPr>
          <w:lang w:val="de-DE"/>
        </w:rPr>
        <w:t>den Terrorismus unterstützenden Vereinigung (</w:t>
      </w:r>
      <w:hyperlink r:id="rId29" w:history="1">
        <w:r w:rsidR="00060077" w:rsidRPr="00060077">
          <w:rPr>
            <w:rStyle w:val="Lienhypertexte"/>
            <w:lang w:val="de-DE"/>
          </w:rPr>
          <w:t>Internationale Humanitäre Hilfsorganisation e. V. / Deutschland</w:t>
        </w:r>
      </w:hyperlink>
      <w:r w:rsidR="00991966">
        <w:rPr>
          <w:lang w:val="de-DE"/>
        </w:rPr>
        <w:t>)</w:t>
      </w:r>
      <w:r w:rsidR="00B71DC1">
        <w:rPr>
          <w:lang w:val="de-DE"/>
        </w:rPr>
        <w:t xml:space="preserve"> (D)</w:t>
      </w:r>
    </w:p>
    <w:p w14:paraId="2D0FDD59" w14:textId="10BD9D0A" w:rsidR="00091ACB" w:rsidRPr="00F30F2F" w:rsidRDefault="007919BA">
      <w:pPr>
        <w:rPr>
          <w:u w:val="single"/>
          <w:lang w:val="de-DE"/>
        </w:rPr>
      </w:pPr>
      <w:r w:rsidRPr="00F30F2F">
        <w:rPr>
          <w:u w:val="single"/>
          <w:lang w:val="de-DE"/>
        </w:rPr>
        <w:t>Schutzauftrag des Staates</w:t>
      </w:r>
      <w:r w:rsidR="00711534" w:rsidRPr="00F30F2F">
        <w:rPr>
          <w:u w:val="single"/>
          <w:lang w:val="de-DE"/>
        </w:rPr>
        <w:t xml:space="preserve"> </w:t>
      </w:r>
    </w:p>
    <w:p w14:paraId="54AB7679" w14:textId="1ECA956C" w:rsidR="00273381" w:rsidRDefault="00C250F1" w:rsidP="009E0A96">
      <w:pPr>
        <w:pStyle w:val="Paragraphedeliste"/>
        <w:numPr>
          <w:ilvl w:val="0"/>
          <w:numId w:val="3"/>
        </w:numPr>
        <w:rPr>
          <w:lang w:val="en-GB"/>
        </w:rPr>
      </w:pPr>
      <w:proofErr w:type="spellStart"/>
      <w:r>
        <w:rPr>
          <w:lang w:val="en-GB"/>
        </w:rPr>
        <w:t>Häusliche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Gewalt</w:t>
      </w:r>
      <w:proofErr w:type="spellEnd"/>
      <w:r>
        <w:rPr>
          <w:lang w:val="en-GB"/>
        </w:rPr>
        <w:t xml:space="preserve"> (</w:t>
      </w:r>
      <w:proofErr w:type="spellStart"/>
      <w:r w:rsidR="009E0A96">
        <w:fldChar w:fldCharType="begin"/>
      </w:r>
      <w:r w:rsidR="009E0A96">
        <w:instrText>HYPERLINK "https://hudoc.echr.coe.int/eng?i=001-171994"</w:instrText>
      </w:r>
      <w:r w:rsidR="009E0A96">
        <w:fldChar w:fldCharType="separate"/>
      </w:r>
      <w:r w:rsidR="009E0A96" w:rsidRPr="00A678B0">
        <w:rPr>
          <w:rStyle w:val="Lienhypertexte"/>
          <w:lang w:val="en-GB"/>
        </w:rPr>
        <w:t>Talpis</w:t>
      </w:r>
      <w:proofErr w:type="spellEnd"/>
      <w:r w:rsidR="00273381" w:rsidRPr="00A678B0">
        <w:rPr>
          <w:rStyle w:val="Lienhypertexte"/>
          <w:lang w:val="en-GB"/>
        </w:rPr>
        <w:t xml:space="preserve"> / </w:t>
      </w:r>
      <w:proofErr w:type="spellStart"/>
      <w:r w:rsidR="00273381" w:rsidRPr="00A678B0">
        <w:rPr>
          <w:rStyle w:val="Lienhypertexte"/>
          <w:lang w:val="en-GB"/>
        </w:rPr>
        <w:t>Italien</w:t>
      </w:r>
      <w:proofErr w:type="spellEnd"/>
      <w:r w:rsidR="009E0A96">
        <w:fldChar w:fldCharType="end"/>
      </w:r>
      <w:r>
        <w:rPr>
          <w:lang w:val="en-GB"/>
        </w:rPr>
        <w:t>)</w:t>
      </w:r>
      <w:r w:rsidR="009E0A96">
        <w:rPr>
          <w:lang w:val="en-GB"/>
        </w:rPr>
        <w:t xml:space="preserve"> </w:t>
      </w:r>
    </w:p>
    <w:p w14:paraId="337E5DD1" w14:textId="7A4BB1B2" w:rsidR="00711534" w:rsidRPr="00C250F1" w:rsidRDefault="00400B27" w:rsidP="009E0A96">
      <w:pPr>
        <w:pStyle w:val="Paragraphedeliste"/>
        <w:numPr>
          <w:ilvl w:val="0"/>
          <w:numId w:val="3"/>
        </w:numPr>
        <w:rPr>
          <w:lang w:val="de-DE"/>
        </w:rPr>
      </w:pPr>
      <w:r>
        <w:rPr>
          <w:lang w:val="de-DE"/>
        </w:rPr>
        <w:t>Mangelnde Strafverfolgung von Vergewaltigung (</w:t>
      </w:r>
      <w:hyperlink r:id="rId30" w:history="1">
        <w:r w:rsidRPr="008223E8">
          <w:rPr>
            <w:rStyle w:val="Lienhypertexte"/>
            <w:lang w:val="de-DE"/>
          </w:rPr>
          <w:t>X. / Zypern</w:t>
        </w:r>
      </w:hyperlink>
      <w:r>
        <w:rPr>
          <w:lang w:val="de-DE"/>
        </w:rPr>
        <w:t>)</w:t>
      </w:r>
    </w:p>
    <w:p w14:paraId="7490EA75" w14:textId="71485DCF" w:rsidR="00091ACB" w:rsidRPr="00F30F2F" w:rsidRDefault="00136635">
      <w:pPr>
        <w:rPr>
          <w:u w:val="single"/>
          <w:lang w:val="en-GB"/>
        </w:rPr>
      </w:pPr>
      <w:r w:rsidRPr="00F30F2F">
        <w:rPr>
          <w:u w:val="single"/>
          <w:lang w:val="en-GB"/>
        </w:rPr>
        <w:t>Migration</w:t>
      </w:r>
    </w:p>
    <w:p w14:paraId="767F7BA5" w14:textId="4F68C6A9" w:rsidR="002B2ACB" w:rsidRPr="00A163E9" w:rsidRDefault="00207144" w:rsidP="002B2ACB">
      <w:pPr>
        <w:pStyle w:val="Paragraphedeliste"/>
        <w:numPr>
          <w:ilvl w:val="0"/>
          <w:numId w:val="3"/>
        </w:numPr>
        <w:rPr>
          <w:lang w:val="de-DE"/>
        </w:rPr>
      </w:pPr>
      <w:r w:rsidRPr="00A163E9">
        <w:rPr>
          <w:lang w:val="de-DE"/>
        </w:rPr>
        <w:t>Minderjähriger im Dschungel von Calais (</w:t>
      </w:r>
      <w:hyperlink r:id="rId31" w:history="1">
        <w:r w:rsidR="00B97C8B" w:rsidRPr="00B97C8B">
          <w:rPr>
            <w:rStyle w:val="Lienhypertexte"/>
            <w:lang w:val="de-DE"/>
          </w:rPr>
          <w:t>Khan / Frankreich</w:t>
        </w:r>
      </w:hyperlink>
      <w:r w:rsidR="00D35D4C" w:rsidRPr="00A163E9">
        <w:rPr>
          <w:lang w:val="de-DE"/>
        </w:rPr>
        <w:t>)</w:t>
      </w:r>
      <w:r w:rsidR="003F6552">
        <w:rPr>
          <w:lang w:val="de-DE"/>
        </w:rPr>
        <w:t xml:space="preserve"> (D)</w:t>
      </w:r>
    </w:p>
    <w:p w14:paraId="13B74D93" w14:textId="61941D1D" w:rsidR="00136635" w:rsidRPr="00A163E9" w:rsidRDefault="007919BA" w:rsidP="002B2ACB">
      <w:pPr>
        <w:pStyle w:val="Paragraphedeliste"/>
        <w:numPr>
          <w:ilvl w:val="0"/>
          <w:numId w:val="3"/>
        </w:numPr>
        <w:rPr>
          <w:lang w:val="de-DE"/>
        </w:rPr>
      </w:pPr>
      <w:r w:rsidRPr="00A163E9">
        <w:rPr>
          <w:lang w:val="de-DE"/>
        </w:rPr>
        <w:t xml:space="preserve">Rechte </w:t>
      </w:r>
      <w:r w:rsidR="00A163E9">
        <w:rPr>
          <w:lang w:val="de-DE"/>
        </w:rPr>
        <w:t>von Migranten in Transitzonen (</w:t>
      </w:r>
      <w:hyperlink r:id="rId32" w:history="1">
        <w:r w:rsidR="00B97C8B" w:rsidRPr="00B97C8B">
          <w:rPr>
            <w:rStyle w:val="Lienhypertexte"/>
            <w:lang w:val="de-DE"/>
          </w:rPr>
          <w:t>Ilias und Ahmed / Ungarn</w:t>
        </w:r>
      </w:hyperlink>
      <w:r w:rsidR="00B97C8B">
        <w:rPr>
          <w:lang w:val="de-DE"/>
        </w:rPr>
        <w:t xml:space="preserve"> </w:t>
      </w:r>
      <w:r w:rsidR="003F6552">
        <w:rPr>
          <w:lang w:val="de-DE"/>
        </w:rPr>
        <w:t>(D)</w:t>
      </w:r>
      <w:r w:rsidR="00217DCA">
        <w:rPr>
          <w:lang w:val="de-DE"/>
        </w:rPr>
        <w:t xml:space="preserve"> (2)</w:t>
      </w:r>
      <w:r w:rsidR="00CD59B6">
        <w:rPr>
          <w:lang w:val="de-DE"/>
        </w:rPr>
        <w:t xml:space="preserve">; </w:t>
      </w:r>
      <w:hyperlink r:id="rId33" w:history="1">
        <w:r w:rsidR="00B97C8B" w:rsidRPr="00B97C8B">
          <w:rPr>
            <w:rStyle w:val="Lienhypertexte"/>
            <w:lang w:val="de-DE"/>
          </w:rPr>
          <w:t>R.R. u.a. / Ungarn</w:t>
        </w:r>
      </w:hyperlink>
      <w:r w:rsidR="00B97C8B">
        <w:rPr>
          <w:lang w:val="de-DE"/>
        </w:rPr>
        <w:t xml:space="preserve"> </w:t>
      </w:r>
      <w:r w:rsidR="00C521D0">
        <w:rPr>
          <w:lang w:val="de-DE"/>
        </w:rPr>
        <w:t>(D)</w:t>
      </w:r>
      <w:r w:rsidR="00A163E9">
        <w:rPr>
          <w:lang w:val="de-DE"/>
        </w:rPr>
        <w:t>)</w:t>
      </w:r>
    </w:p>
    <w:p w14:paraId="5FDC1408" w14:textId="5673E677" w:rsidR="009975E6" w:rsidRPr="00F30F2F" w:rsidRDefault="000B4FE2" w:rsidP="002B2ACB">
      <w:pPr>
        <w:pStyle w:val="Paragraphedeliste"/>
        <w:numPr>
          <w:ilvl w:val="0"/>
          <w:numId w:val="3"/>
        </w:numPr>
        <w:rPr>
          <w:lang w:val="de-DE"/>
        </w:rPr>
      </w:pPr>
      <w:r w:rsidRPr="00F30F2F">
        <w:rPr>
          <w:lang w:val="de-DE"/>
        </w:rPr>
        <w:t>Pushbacks an der Grenze (</w:t>
      </w:r>
      <w:hyperlink r:id="rId34" w:history="1">
        <w:r w:rsidR="00B97C8B" w:rsidRPr="00B97C8B">
          <w:rPr>
            <w:rStyle w:val="Lienhypertexte"/>
            <w:lang w:val="de-DE"/>
          </w:rPr>
          <w:t>N.D. und N.T. / Spanien</w:t>
        </w:r>
      </w:hyperlink>
      <w:r w:rsidR="00B97C8B">
        <w:rPr>
          <w:lang w:val="de-DE"/>
        </w:rPr>
        <w:t xml:space="preserve"> </w:t>
      </w:r>
      <w:r w:rsidR="0023771A">
        <w:rPr>
          <w:lang w:val="de-DE"/>
        </w:rPr>
        <w:t>(D)</w:t>
      </w:r>
      <w:r w:rsidR="00217DCA">
        <w:rPr>
          <w:lang w:val="de-DE"/>
        </w:rPr>
        <w:t xml:space="preserve"> (2)</w:t>
      </w:r>
      <w:r w:rsidR="00E50992" w:rsidRPr="00F30F2F">
        <w:rPr>
          <w:lang w:val="de-DE"/>
        </w:rPr>
        <w:t xml:space="preserve">; </w:t>
      </w:r>
      <w:hyperlink r:id="rId35" w:history="1">
        <w:r w:rsidR="0075141C" w:rsidRPr="0075141C">
          <w:rPr>
            <w:rStyle w:val="Lienhypertexte"/>
            <w:lang w:val="de-DE"/>
          </w:rPr>
          <w:t>M.K. u</w:t>
        </w:r>
        <w:r w:rsidR="0075141C" w:rsidRPr="0075141C">
          <w:rPr>
            <w:rStyle w:val="Lienhypertexte"/>
            <w:lang w:val="de-DE"/>
          </w:rPr>
          <w:t>.</w:t>
        </w:r>
        <w:r w:rsidR="0075141C" w:rsidRPr="0075141C">
          <w:rPr>
            <w:rStyle w:val="Lienhypertexte"/>
            <w:lang w:val="de-DE"/>
          </w:rPr>
          <w:t>a. / Polen</w:t>
        </w:r>
      </w:hyperlink>
      <w:r w:rsidR="0075141C">
        <w:rPr>
          <w:lang w:val="de-DE"/>
        </w:rPr>
        <w:t xml:space="preserve"> </w:t>
      </w:r>
      <w:r w:rsidR="0023771A">
        <w:rPr>
          <w:lang w:val="de-DE"/>
        </w:rPr>
        <w:t>(D</w:t>
      </w:r>
      <w:r w:rsidR="00F30F2F">
        <w:rPr>
          <w:lang w:val="de-DE"/>
        </w:rPr>
        <w:t>)</w:t>
      </w:r>
    </w:p>
    <w:p w14:paraId="0C8D7EFE" w14:textId="4F33E2FA" w:rsidR="00E50992" w:rsidRDefault="00E50992" w:rsidP="002B2ACB">
      <w:pPr>
        <w:pStyle w:val="Paragraphedeliste"/>
        <w:numPr>
          <w:ilvl w:val="0"/>
          <w:numId w:val="3"/>
        </w:numPr>
        <w:rPr>
          <w:lang w:val="de-DE"/>
        </w:rPr>
      </w:pPr>
      <w:r>
        <w:rPr>
          <w:lang w:val="de-DE"/>
        </w:rPr>
        <w:t>Kein Bleiberecht bei Straffälligkeit (</w:t>
      </w:r>
      <w:proofErr w:type="spellStart"/>
      <w:r w:rsidR="001A2C52">
        <w:rPr>
          <w:lang w:val="de-DE"/>
        </w:rPr>
        <w:fldChar w:fldCharType="begin"/>
      </w:r>
      <w:r w:rsidR="001A2C52">
        <w:rPr>
          <w:lang w:val="de-DE"/>
        </w:rPr>
        <w:instrText>HYPERLINK "https://hudoc.echr.coe.int/app/conversion/pdf/?library=ECHR&amp;id=001-222992&amp;filename=CASE%20OF%20OTITE%20v.%20THE%20UNITED%20KINGDOM%20-%20%5BGerman%20Translation%5D%20summary%20by%20the%20Austrian%20Institute%20for%20Human%20Rights%20(%C3%96IM).pdf"</w:instrText>
      </w:r>
      <w:r w:rsidR="001A2C52">
        <w:rPr>
          <w:lang w:val="de-DE"/>
        </w:rPr>
      </w:r>
      <w:r w:rsidR="001A2C52">
        <w:rPr>
          <w:lang w:val="de-DE"/>
        </w:rPr>
        <w:fldChar w:fldCharType="separate"/>
      </w:r>
      <w:r w:rsidR="001A2C52" w:rsidRPr="001A2C52">
        <w:rPr>
          <w:rStyle w:val="Lienhypertexte"/>
          <w:lang w:val="de-DE"/>
        </w:rPr>
        <w:t>Otite</w:t>
      </w:r>
      <w:proofErr w:type="spellEnd"/>
      <w:r w:rsidR="001A2C52" w:rsidRPr="001A2C52">
        <w:rPr>
          <w:rStyle w:val="Lienhypertexte"/>
          <w:lang w:val="de-DE"/>
        </w:rPr>
        <w:t xml:space="preserve"> / VK</w:t>
      </w:r>
      <w:r w:rsidR="001A2C52">
        <w:rPr>
          <w:lang w:val="de-DE"/>
        </w:rPr>
        <w:fldChar w:fldCharType="end"/>
      </w:r>
      <w:r w:rsidR="001A2C52" w:rsidRPr="001A2C52">
        <w:rPr>
          <w:lang w:val="de-DE"/>
        </w:rPr>
        <w:t>)</w:t>
      </w:r>
      <w:r w:rsidR="004F2A9F">
        <w:rPr>
          <w:lang w:val="de-DE"/>
        </w:rPr>
        <w:t xml:space="preserve"> (D)</w:t>
      </w:r>
    </w:p>
    <w:p w14:paraId="31135CBA" w14:textId="1F1CF77E" w:rsidR="00F456FE" w:rsidRDefault="00F456FE" w:rsidP="002B2ACB">
      <w:pPr>
        <w:pStyle w:val="Paragraphedeliste"/>
        <w:numPr>
          <w:ilvl w:val="0"/>
          <w:numId w:val="3"/>
        </w:numPr>
        <w:rPr>
          <w:lang w:val="de-DE"/>
        </w:rPr>
      </w:pPr>
      <w:r>
        <w:rPr>
          <w:lang w:val="de-DE"/>
        </w:rPr>
        <w:t>Pflicht zur Rückholung aus Syrien? (</w:t>
      </w:r>
      <w:hyperlink r:id="rId36" w:history="1">
        <w:r w:rsidR="003F7407" w:rsidRPr="003F7407">
          <w:rPr>
            <w:rStyle w:val="Lienhypertexte"/>
            <w:lang w:val="de-DE"/>
          </w:rPr>
          <w:t>H.F. u. a. / Frankreich</w:t>
        </w:r>
      </w:hyperlink>
      <w:r>
        <w:rPr>
          <w:lang w:val="de-DE"/>
        </w:rPr>
        <w:t>)</w:t>
      </w:r>
      <w:r w:rsidR="00217DCA">
        <w:rPr>
          <w:lang w:val="de-DE"/>
        </w:rPr>
        <w:t xml:space="preserve"> </w:t>
      </w:r>
      <w:r w:rsidR="004F2A9F">
        <w:rPr>
          <w:lang w:val="de-DE"/>
        </w:rPr>
        <w:t xml:space="preserve">(D) </w:t>
      </w:r>
      <w:r w:rsidR="00217DCA">
        <w:rPr>
          <w:lang w:val="de-DE"/>
        </w:rPr>
        <w:t>(2)</w:t>
      </w:r>
    </w:p>
    <w:p w14:paraId="795F8925" w14:textId="7E5FEEE1" w:rsidR="00CB2744" w:rsidRDefault="00F65632" w:rsidP="002B2ACB">
      <w:pPr>
        <w:pStyle w:val="Paragraphedeliste"/>
        <w:numPr>
          <w:ilvl w:val="0"/>
          <w:numId w:val="3"/>
        </w:numPr>
        <w:rPr>
          <w:lang w:val="de-DE"/>
        </w:rPr>
      </w:pPr>
      <w:r>
        <w:rPr>
          <w:lang w:val="de-DE"/>
        </w:rPr>
        <w:t>Untergang eines Bootes mit Migranten im Ägäischen Meer (</w:t>
      </w:r>
      <w:hyperlink r:id="rId37" w:history="1">
        <w:r w:rsidR="000D2E86" w:rsidRPr="000D2E86">
          <w:rPr>
            <w:rStyle w:val="Lienhypertexte"/>
            <w:lang w:val="de-DE"/>
          </w:rPr>
          <w:t>Safi u.a. / Griechenland</w:t>
        </w:r>
      </w:hyperlink>
      <w:r>
        <w:rPr>
          <w:lang w:val="de-DE"/>
        </w:rPr>
        <w:t>) (D)</w:t>
      </w:r>
    </w:p>
    <w:p w14:paraId="7BB2F5D6" w14:textId="77777777" w:rsidR="00A657CE" w:rsidRPr="00F30F2F" w:rsidRDefault="00A657CE">
      <w:pPr>
        <w:rPr>
          <w:u w:val="single"/>
          <w:lang w:val="de-DE"/>
        </w:rPr>
      </w:pPr>
      <w:r w:rsidRPr="00F30F2F">
        <w:rPr>
          <w:u w:val="single"/>
          <w:lang w:val="de-DE"/>
        </w:rPr>
        <w:t>Moderne Sklaverei</w:t>
      </w:r>
    </w:p>
    <w:p w14:paraId="1B8E0755" w14:textId="4ABE72DC" w:rsidR="009975E6" w:rsidRDefault="00F30F2F" w:rsidP="00A657CE">
      <w:pPr>
        <w:pStyle w:val="Paragraphedeliste"/>
        <w:numPr>
          <w:ilvl w:val="0"/>
          <w:numId w:val="10"/>
        </w:numPr>
        <w:rPr>
          <w:lang w:val="de-DE"/>
        </w:rPr>
      </w:pPr>
      <w:r>
        <w:rPr>
          <w:lang w:val="de-DE"/>
        </w:rPr>
        <w:t>Erntehelfer in Griechenland (</w:t>
      </w:r>
      <w:proofErr w:type="spellStart"/>
      <w:r w:rsidR="00295C1E">
        <w:rPr>
          <w:lang w:val="de-DE"/>
        </w:rPr>
        <w:fldChar w:fldCharType="begin"/>
      </w:r>
      <w:r w:rsidR="00295C1E">
        <w:rPr>
          <w:lang w:val="de-DE"/>
        </w:rPr>
        <w:instrText>HYPERLINK "https://hudoc.echr.coe.int/eng?i=001-184927"</w:instrText>
      </w:r>
      <w:r w:rsidR="00295C1E">
        <w:rPr>
          <w:lang w:val="de-DE"/>
        </w:rPr>
      </w:r>
      <w:r w:rsidR="00295C1E">
        <w:rPr>
          <w:lang w:val="de-DE"/>
        </w:rPr>
        <w:fldChar w:fldCharType="separate"/>
      </w:r>
      <w:r w:rsidR="00295C1E" w:rsidRPr="00295C1E">
        <w:rPr>
          <w:rStyle w:val="Lienhypertexte"/>
          <w:lang w:val="de-DE"/>
        </w:rPr>
        <w:t>Chowdury</w:t>
      </w:r>
      <w:proofErr w:type="spellEnd"/>
      <w:r w:rsidR="00295C1E" w:rsidRPr="00295C1E">
        <w:rPr>
          <w:rStyle w:val="Lienhypertexte"/>
          <w:lang w:val="de-DE"/>
        </w:rPr>
        <w:t xml:space="preserve"> u.a. / Griechenland</w:t>
      </w:r>
      <w:r w:rsidR="00295C1E">
        <w:rPr>
          <w:lang w:val="de-DE"/>
        </w:rPr>
        <w:fldChar w:fldCharType="end"/>
      </w:r>
      <w:r>
        <w:rPr>
          <w:lang w:val="de-DE"/>
        </w:rPr>
        <w:t>)</w:t>
      </w:r>
      <w:r w:rsidR="00BD6A92">
        <w:rPr>
          <w:lang w:val="de-DE"/>
        </w:rPr>
        <w:t xml:space="preserve"> (D)</w:t>
      </w:r>
    </w:p>
    <w:p w14:paraId="2EF1F2FA" w14:textId="535FF647" w:rsidR="001D60A0" w:rsidRDefault="001D60A0" w:rsidP="00A657CE">
      <w:pPr>
        <w:pStyle w:val="Paragraphedeliste"/>
        <w:numPr>
          <w:ilvl w:val="0"/>
          <w:numId w:val="10"/>
        </w:numPr>
        <w:rPr>
          <w:lang w:val="de-DE"/>
        </w:rPr>
      </w:pPr>
      <w:r>
        <w:rPr>
          <w:lang w:val="de-DE"/>
        </w:rPr>
        <w:t>Strafrechtliche Verfolgung von Menschenhandelsopfern (</w:t>
      </w:r>
      <w:hyperlink r:id="rId38" w:history="1">
        <w:r w:rsidR="008C45AF" w:rsidRPr="008C45AF">
          <w:rPr>
            <w:rStyle w:val="Lienhypertexte"/>
            <w:lang w:val="de-DE"/>
          </w:rPr>
          <w:t>V.C.L. und A.N. / VK</w:t>
        </w:r>
      </w:hyperlink>
      <w:r>
        <w:rPr>
          <w:lang w:val="de-DE"/>
        </w:rPr>
        <w:t>) (D)</w:t>
      </w:r>
    </w:p>
    <w:p w14:paraId="4CE49353" w14:textId="77777777" w:rsidR="00A163E9" w:rsidRPr="00F30F2F" w:rsidRDefault="00A46D5E">
      <w:pPr>
        <w:rPr>
          <w:u w:val="single"/>
          <w:lang w:val="de-DE"/>
        </w:rPr>
      </w:pPr>
      <w:r w:rsidRPr="00F30F2F">
        <w:rPr>
          <w:u w:val="single"/>
          <w:lang w:val="de-DE"/>
        </w:rPr>
        <w:t>L</w:t>
      </w:r>
      <w:r w:rsidR="00564322" w:rsidRPr="00F30F2F">
        <w:rPr>
          <w:u w:val="single"/>
          <w:lang w:val="de-DE"/>
        </w:rPr>
        <w:t>ebenslange Haftstrafen</w:t>
      </w:r>
    </w:p>
    <w:p w14:paraId="5D131FC7" w14:textId="369F6DE2" w:rsidR="000B4FE2" w:rsidRPr="00217DCA" w:rsidRDefault="005F1C7D" w:rsidP="00CD59B6">
      <w:pPr>
        <w:pStyle w:val="Paragraphedeliste"/>
        <w:numPr>
          <w:ilvl w:val="0"/>
          <w:numId w:val="9"/>
        </w:numPr>
        <w:rPr>
          <w:lang w:val="de-DE"/>
        </w:rPr>
      </w:pPr>
      <w:r>
        <w:rPr>
          <w:lang w:val="de-DE"/>
        </w:rPr>
        <w:t>Lebenslange Haftstrafe i</w:t>
      </w:r>
      <w:r w:rsidR="00F30F2F" w:rsidRPr="00217DCA">
        <w:rPr>
          <w:lang w:val="de-DE"/>
        </w:rPr>
        <w:t xml:space="preserve">n einem Drittstaat </w:t>
      </w:r>
      <w:r w:rsidR="00FD64E5" w:rsidRPr="00217DCA">
        <w:rPr>
          <w:lang w:val="de-DE"/>
        </w:rPr>
        <w:t>nach Auslieferung (</w:t>
      </w:r>
      <w:hyperlink r:id="rId39" w:history="1">
        <w:r w:rsidR="00E50992" w:rsidRPr="008860A5">
          <w:rPr>
            <w:rStyle w:val="Lienhypertexte"/>
            <w:lang w:val="de-DE"/>
          </w:rPr>
          <w:t>Sanchez-Sanchez / VK</w:t>
        </w:r>
      </w:hyperlink>
      <w:r w:rsidR="00FD64E5" w:rsidRPr="00217DCA">
        <w:rPr>
          <w:lang w:val="de-DE"/>
        </w:rPr>
        <w:t>)</w:t>
      </w:r>
    </w:p>
    <w:p w14:paraId="73972D9E" w14:textId="6028224E" w:rsidR="009754B0" w:rsidRPr="00A163E9" w:rsidRDefault="009754B0" w:rsidP="00B56524">
      <w:pPr>
        <w:pStyle w:val="Paragraphedeliste"/>
        <w:rPr>
          <w:lang w:val="de-DE"/>
        </w:rPr>
      </w:pPr>
    </w:p>
    <w:p w14:paraId="7F8B26DF" w14:textId="77777777" w:rsidR="00A00FB2" w:rsidRPr="00FD64E5" w:rsidRDefault="00A00FB2">
      <w:pPr>
        <w:rPr>
          <w:u w:val="single"/>
          <w:lang w:val="en-GB"/>
        </w:rPr>
      </w:pPr>
      <w:proofErr w:type="spellStart"/>
      <w:r w:rsidRPr="00FD64E5">
        <w:rPr>
          <w:u w:val="single"/>
          <w:lang w:val="en-GB"/>
        </w:rPr>
        <w:t>Türkei</w:t>
      </w:r>
      <w:proofErr w:type="spellEnd"/>
    </w:p>
    <w:p w14:paraId="7B9CFD7A" w14:textId="035E4F25" w:rsidR="00E50992" w:rsidRDefault="00580EE8" w:rsidP="00B0342F">
      <w:pPr>
        <w:pStyle w:val="Paragraphedeliste"/>
        <w:numPr>
          <w:ilvl w:val="0"/>
          <w:numId w:val="3"/>
        </w:numPr>
        <w:rPr>
          <w:lang w:val="de-DE"/>
        </w:rPr>
      </w:pPr>
      <w:r>
        <w:rPr>
          <w:lang w:val="de-DE"/>
        </w:rPr>
        <w:t>U</w:t>
      </w:r>
      <w:r w:rsidR="00A51213">
        <w:rPr>
          <w:lang w:val="de-DE"/>
        </w:rPr>
        <w:t>ntersuchungshaft</w:t>
      </w:r>
      <w:r>
        <w:rPr>
          <w:lang w:val="de-DE"/>
        </w:rPr>
        <w:t xml:space="preserve"> eines Journalisten wegen angeblicher terroristischer Propaganda (</w:t>
      </w:r>
      <w:hyperlink r:id="rId40" w:history="1">
        <w:r w:rsidR="00D84D40" w:rsidRPr="00D84D40">
          <w:rPr>
            <w:rStyle w:val="Lienhypertexte"/>
            <w:lang w:val="de-DE"/>
          </w:rPr>
          <w:t>Ilker Deniz Yücel / Türkei</w:t>
        </w:r>
      </w:hyperlink>
      <w:r>
        <w:rPr>
          <w:lang w:val="de-DE"/>
        </w:rPr>
        <w:t>) (</w:t>
      </w:r>
      <w:r w:rsidR="00C60BD7">
        <w:rPr>
          <w:lang w:val="de-DE"/>
        </w:rPr>
        <w:t>D)</w:t>
      </w:r>
    </w:p>
    <w:p w14:paraId="59F3CF0A" w14:textId="2FA0CA9C" w:rsidR="004557FB" w:rsidRPr="00FD64E5" w:rsidRDefault="004557FB" w:rsidP="004557FB">
      <w:pPr>
        <w:rPr>
          <w:u w:val="single"/>
          <w:lang w:val="de-DE"/>
        </w:rPr>
      </w:pPr>
      <w:r w:rsidRPr="00FD64E5">
        <w:rPr>
          <w:u w:val="single"/>
          <w:lang w:val="de-DE"/>
        </w:rPr>
        <w:t>Polen</w:t>
      </w:r>
    </w:p>
    <w:p w14:paraId="5605952A" w14:textId="4DFF1E5E" w:rsidR="00BB33E6" w:rsidRDefault="004557FB" w:rsidP="00BB33E6">
      <w:pPr>
        <w:pStyle w:val="Paragraphedeliste"/>
        <w:numPr>
          <w:ilvl w:val="0"/>
          <w:numId w:val="3"/>
        </w:numPr>
        <w:rPr>
          <w:lang w:val="de-DE"/>
        </w:rPr>
      </w:pPr>
      <w:r>
        <w:rPr>
          <w:lang w:val="de-DE"/>
        </w:rPr>
        <w:t>Justizreform in Polen (</w:t>
      </w:r>
      <w:proofErr w:type="spellStart"/>
      <w:r w:rsidR="00A0519A">
        <w:fldChar w:fldCharType="begin"/>
      </w:r>
      <w:r w:rsidR="00A0519A">
        <w:instrText>HYPERLINK "https://hudoc.echr.coe.int/eng?i=001-213200"</w:instrText>
      </w:r>
      <w:r w:rsidR="00A0519A">
        <w:fldChar w:fldCharType="separate"/>
      </w:r>
      <w:r w:rsidR="00A0519A" w:rsidRPr="00A0519A">
        <w:rPr>
          <w:rStyle w:val="Lienhypertexte"/>
          <w:lang w:val="de-DE"/>
        </w:rPr>
        <w:t>Dolińska-Ficek</w:t>
      </w:r>
      <w:proofErr w:type="spellEnd"/>
      <w:r w:rsidR="00A0519A" w:rsidRPr="00A0519A">
        <w:rPr>
          <w:rStyle w:val="Lienhypertexte"/>
          <w:lang w:val="de-DE"/>
        </w:rPr>
        <w:t xml:space="preserve"> and Ozimek</w:t>
      </w:r>
      <w:r w:rsidR="00775BD0" w:rsidRPr="00A0519A">
        <w:rPr>
          <w:rStyle w:val="Lienhypertexte"/>
          <w:lang w:val="de-DE"/>
        </w:rPr>
        <w:t xml:space="preserve"> </w:t>
      </w:r>
      <w:r w:rsidRPr="00A0519A">
        <w:rPr>
          <w:rStyle w:val="Lienhypertexte"/>
          <w:lang w:val="de-DE"/>
        </w:rPr>
        <w:t>/ Polen</w:t>
      </w:r>
      <w:r w:rsidR="00A0519A">
        <w:fldChar w:fldCharType="end"/>
      </w:r>
      <w:r>
        <w:rPr>
          <w:lang w:val="de-DE"/>
        </w:rPr>
        <w:t>)</w:t>
      </w:r>
      <w:r w:rsidR="00217DCA">
        <w:rPr>
          <w:lang w:val="de-DE"/>
        </w:rPr>
        <w:t xml:space="preserve"> (2)</w:t>
      </w:r>
    </w:p>
    <w:p w14:paraId="40CA22B5" w14:textId="77777777" w:rsidR="00076812" w:rsidRDefault="00076812" w:rsidP="00076812">
      <w:pPr>
        <w:rPr>
          <w:lang w:val="de-DE"/>
        </w:rPr>
      </w:pPr>
    </w:p>
    <w:sectPr w:rsidR="000768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A3EE90" w14:textId="77777777" w:rsidR="002E253C" w:rsidRDefault="002E253C" w:rsidP="00BC7454">
      <w:pPr>
        <w:spacing w:after="0" w:line="240" w:lineRule="auto"/>
      </w:pPr>
      <w:r>
        <w:separator/>
      </w:r>
    </w:p>
  </w:endnote>
  <w:endnote w:type="continuationSeparator" w:id="0">
    <w:p w14:paraId="7E09C133" w14:textId="77777777" w:rsidR="002E253C" w:rsidRDefault="002E253C" w:rsidP="00BC74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72F317" w14:textId="77777777" w:rsidR="002E253C" w:rsidRDefault="002E253C" w:rsidP="00BC7454">
      <w:pPr>
        <w:spacing w:after="0" w:line="240" w:lineRule="auto"/>
      </w:pPr>
      <w:r>
        <w:separator/>
      </w:r>
    </w:p>
  </w:footnote>
  <w:footnote w:type="continuationSeparator" w:id="0">
    <w:p w14:paraId="221DB4C5" w14:textId="77777777" w:rsidR="002E253C" w:rsidRDefault="002E253C" w:rsidP="00BC7454">
      <w:pPr>
        <w:spacing w:after="0" w:line="240" w:lineRule="auto"/>
      </w:pPr>
      <w:r>
        <w:continuationSeparator/>
      </w:r>
    </w:p>
  </w:footnote>
  <w:footnote w:id="1">
    <w:p w14:paraId="4759D06A" w14:textId="34F33F6E" w:rsidR="00F32B28" w:rsidRPr="00F32B28" w:rsidRDefault="00F32B28">
      <w:pPr>
        <w:pStyle w:val="Notedebasdepage"/>
        <w:rPr>
          <w:lang w:val="de-DE"/>
        </w:rPr>
      </w:pPr>
      <w:r>
        <w:rPr>
          <w:rStyle w:val="Appelnotedebasdep"/>
        </w:rPr>
        <w:footnoteRef/>
      </w:r>
      <w:r w:rsidRPr="00F32B28">
        <w:rPr>
          <w:lang w:val="de-DE"/>
        </w:rPr>
        <w:t xml:space="preserve"> </w:t>
      </w:r>
      <w:r>
        <w:rPr>
          <w:lang w:val="de-DE"/>
        </w:rPr>
        <w:t>Änderungen vorbehalten</w:t>
      </w:r>
      <w:r w:rsidR="007C5CF5">
        <w:rPr>
          <w:lang w:val="de-DE"/>
        </w:rPr>
        <w:t xml:space="preserve">. Die Urteile befinden sich alle in der Datenbank des EGMR </w:t>
      </w:r>
      <w:r w:rsidR="009F2E4F">
        <w:rPr>
          <w:lang w:val="de-DE"/>
        </w:rPr>
        <w:t>(</w:t>
      </w:r>
      <w:r w:rsidR="007C5CF5">
        <w:rPr>
          <w:lang w:val="de-DE"/>
        </w:rPr>
        <w:t>www.hudoc.echr.coe.int).</w:t>
      </w:r>
    </w:p>
  </w:footnote>
  <w:footnote w:id="2">
    <w:p w14:paraId="2A4C411E" w14:textId="72D52EAF" w:rsidR="00F345FF" w:rsidRPr="00F345FF" w:rsidRDefault="00F345FF">
      <w:pPr>
        <w:pStyle w:val="Notedebasdepage"/>
        <w:rPr>
          <w:lang w:val="de-DE"/>
        </w:rPr>
      </w:pPr>
      <w:r>
        <w:rPr>
          <w:rStyle w:val="Appelnotedebasdep"/>
        </w:rPr>
        <w:footnoteRef/>
      </w:r>
      <w:r w:rsidRPr="00F345FF">
        <w:rPr>
          <w:lang w:val="de-DE"/>
        </w:rPr>
        <w:t xml:space="preserve"> </w:t>
      </w:r>
      <w:r>
        <w:rPr>
          <w:lang w:val="de-DE"/>
        </w:rPr>
        <w:t>Deutsche Übersetzung vorhanden</w:t>
      </w:r>
      <w:r w:rsidR="009F2E4F">
        <w:rPr>
          <w:lang w:val="de-DE"/>
        </w:rPr>
        <w:t>.</w:t>
      </w:r>
    </w:p>
  </w:footnote>
  <w:footnote w:id="3">
    <w:p w14:paraId="3C718077" w14:textId="51672352" w:rsidR="00217DCA" w:rsidRPr="00217DCA" w:rsidRDefault="00217DCA">
      <w:pPr>
        <w:pStyle w:val="Notedebasdepage"/>
        <w:rPr>
          <w:lang w:val="de-DE"/>
        </w:rPr>
      </w:pPr>
      <w:r>
        <w:rPr>
          <w:rStyle w:val="Appelnotedebasdep"/>
        </w:rPr>
        <w:footnoteRef/>
      </w:r>
      <w:r w:rsidRPr="00217DCA">
        <w:rPr>
          <w:lang w:val="de-DE"/>
        </w:rPr>
        <w:t xml:space="preserve"> </w:t>
      </w:r>
      <w:proofErr w:type="gramStart"/>
      <w:r>
        <w:rPr>
          <w:lang w:val="de-DE"/>
        </w:rPr>
        <w:t>Kann</w:t>
      </w:r>
      <w:proofErr w:type="gramEnd"/>
      <w:r>
        <w:rPr>
          <w:lang w:val="de-DE"/>
        </w:rPr>
        <w:t xml:space="preserve"> ggf. auch von einem Team bestehend aus zwei Studierenden bearbeitet werden.</w:t>
      </w:r>
    </w:p>
  </w:footnote>
  <w:footnote w:id="4">
    <w:p w14:paraId="3DFCFFD8" w14:textId="7108864C" w:rsidR="005D3479" w:rsidRPr="00217DCA" w:rsidRDefault="005D3479" w:rsidP="005D3479">
      <w:pPr>
        <w:pStyle w:val="Notedebasdepage"/>
        <w:rPr>
          <w:lang w:val="de-DE"/>
        </w:rPr>
      </w:pPr>
      <w:r>
        <w:rPr>
          <w:rStyle w:val="Appelnotedebasdep"/>
        </w:rPr>
        <w:footnoteRef/>
      </w:r>
      <w:r w:rsidRPr="00217DCA">
        <w:rPr>
          <w:lang w:val="de-DE"/>
        </w:rPr>
        <w:t xml:space="preserve"> </w:t>
      </w:r>
      <w:r w:rsidR="00D16510">
        <w:rPr>
          <w:lang w:val="de-DE"/>
        </w:rPr>
        <w:t xml:space="preserve">Urteil </w:t>
      </w:r>
      <w:r w:rsidR="009F2E4F">
        <w:rPr>
          <w:lang w:val="de-DE"/>
        </w:rPr>
        <w:t xml:space="preserve">existiert </w:t>
      </w:r>
      <w:r w:rsidR="00D16510">
        <w:rPr>
          <w:lang w:val="de-DE"/>
        </w:rPr>
        <w:t>n</w:t>
      </w:r>
      <w:r w:rsidRPr="00217DCA">
        <w:rPr>
          <w:lang w:val="de-DE"/>
        </w:rPr>
        <w:t>ur auf Französisch</w:t>
      </w:r>
      <w:r w:rsidR="009F2E4F">
        <w:rPr>
          <w:lang w:val="de-DE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3620CE"/>
    <w:multiLevelType w:val="hybridMultilevel"/>
    <w:tmpl w:val="7F149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0D3DAB"/>
    <w:multiLevelType w:val="hybridMultilevel"/>
    <w:tmpl w:val="1230F9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EA272E"/>
    <w:multiLevelType w:val="hybridMultilevel"/>
    <w:tmpl w:val="B9127A4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717B55"/>
    <w:multiLevelType w:val="hybridMultilevel"/>
    <w:tmpl w:val="A14080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D16B74"/>
    <w:multiLevelType w:val="hybridMultilevel"/>
    <w:tmpl w:val="FD0EC1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FB0A9A"/>
    <w:multiLevelType w:val="hybridMultilevel"/>
    <w:tmpl w:val="080AD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C65EEC"/>
    <w:multiLevelType w:val="hybridMultilevel"/>
    <w:tmpl w:val="4B1CCD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483343"/>
    <w:multiLevelType w:val="hybridMultilevel"/>
    <w:tmpl w:val="811A6A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B26C97"/>
    <w:multiLevelType w:val="hybridMultilevel"/>
    <w:tmpl w:val="734EF3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921021"/>
    <w:multiLevelType w:val="hybridMultilevel"/>
    <w:tmpl w:val="CEE82C3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0D6235"/>
    <w:multiLevelType w:val="hybridMultilevel"/>
    <w:tmpl w:val="CEC0533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5F689E"/>
    <w:multiLevelType w:val="hybridMultilevel"/>
    <w:tmpl w:val="8D64D6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3345095">
    <w:abstractNumId w:val="8"/>
  </w:num>
  <w:num w:numId="2" w16cid:durableId="1306397505">
    <w:abstractNumId w:val="9"/>
  </w:num>
  <w:num w:numId="3" w16cid:durableId="208300038">
    <w:abstractNumId w:val="6"/>
  </w:num>
  <w:num w:numId="4" w16cid:durableId="537664437">
    <w:abstractNumId w:val="3"/>
  </w:num>
  <w:num w:numId="5" w16cid:durableId="494734461">
    <w:abstractNumId w:val="2"/>
  </w:num>
  <w:num w:numId="6" w16cid:durableId="1062172080">
    <w:abstractNumId w:val="1"/>
  </w:num>
  <w:num w:numId="7" w16cid:durableId="853882672">
    <w:abstractNumId w:val="7"/>
  </w:num>
  <w:num w:numId="8" w16cid:durableId="61097858">
    <w:abstractNumId w:val="10"/>
  </w:num>
  <w:num w:numId="9" w16cid:durableId="284896847">
    <w:abstractNumId w:val="5"/>
  </w:num>
  <w:num w:numId="10" w16cid:durableId="1605502086">
    <w:abstractNumId w:val="0"/>
  </w:num>
  <w:num w:numId="11" w16cid:durableId="1874924222">
    <w:abstractNumId w:val="4"/>
  </w:num>
  <w:num w:numId="12" w16cid:durableId="127443843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1ACB"/>
    <w:rsid w:val="00035FA3"/>
    <w:rsid w:val="00060077"/>
    <w:rsid w:val="00074107"/>
    <w:rsid w:val="00076812"/>
    <w:rsid w:val="00091ACB"/>
    <w:rsid w:val="000A28AD"/>
    <w:rsid w:val="000B4FE2"/>
    <w:rsid w:val="000D2AC3"/>
    <w:rsid w:val="000D2E86"/>
    <w:rsid w:val="001115FA"/>
    <w:rsid w:val="00116EBD"/>
    <w:rsid w:val="00121182"/>
    <w:rsid w:val="001248EA"/>
    <w:rsid w:val="00136635"/>
    <w:rsid w:val="001560D0"/>
    <w:rsid w:val="0017586B"/>
    <w:rsid w:val="001978DF"/>
    <w:rsid w:val="001A2C52"/>
    <w:rsid w:val="001B46B4"/>
    <w:rsid w:val="001D60A0"/>
    <w:rsid w:val="001F1F0C"/>
    <w:rsid w:val="00207144"/>
    <w:rsid w:val="002139BB"/>
    <w:rsid w:val="00217DCA"/>
    <w:rsid w:val="00223EB7"/>
    <w:rsid w:val="0023771A"/>
    <w:rsid w:val="00266511"/>
    <w:rsid w:val="00273381"/>
    <w:rsid w:val="00295C1E"/>
    <w:rsid w:val="002B2ACB"/>
    <w:rsid w:val="002B3702"/>
    <w:rsid w:val="002E253C"/>
    <w:rsid w:val="002F0CFE"/>
    <w:rsid w:val="00300BCE"/>
    <w:rsid w:val="00330438"/>
    <w:rsid w:val="00350CCF"/>
    <w:rsid w:val="00356662"/>
    <w:rsid w:val="00361F5F"/>
    <w:rsid w:val="003A0BB7"/>
    <w:rsid w:val="003F6552"/>
    <w:rsid w:val="003F7407"/>
    <w:rsid w:val="00400B27"/>
    <w:rsid w:val="00417CAC"/>
    <w:rsid w:val="004278B4"/>
    <w:rsid w:val="004557FB"/>
    <w:rsid w:val="00463384"/>
    <w:rsid w:val="0048605E"/>
    <w:rsid w:val="004A1968"/>
    <w:rsid w:val="004A5933"/>
    <w:rsid w:val="004A6BE9"/>
    <w:rsid w:val="004B7063"/>
    <w:rsid w:val="004D031B"/>
    <w:rsid w:val="004D1550"/>
    <w:rsid w:val="004F2A9F"/>
    <w:rsid w:val="00536335"/>
    <w:rsid w:val="005529F3"/>
    <w:rsid w:val="00564322"/>
    <w:rsid w:val="00566DBA"/>
    <w:rsid w:val="0057320A"/>
    <w:rsid w:val="00574297"/>
    <w:rsid w:val="00580EE8"/>
    <w:rsid w:val="005976E7"/>
    <w:rsid w:val="005C1C0D"/>
    <w:rsid w:val="005D3479"/>
    <w:rsid w:val="005E1AA4"/>
    <w:rsid w:val="005F1C7D"/>
    <w:rsid w:val="005F2862"/>
    <w:rsid w:val="00610C6B"/>
    <w:rsid w:val="00613E0F"/>
    <w:rsid w:val="006341D9"/>
    <w:rsid w:val="00644826"/>
    <w:rsid w:val="00672FC4"/>
    <w:rsid w:val="0069601D"/>
    <w:rsid w:val="006C6A4C"/>
    <w:rsid w:val="006E3EC7"/>
    <w:rsid w:val="006E5CDA"/>
    <w:rsid w:val="006F0C26"/>
    <w:rsid w:val="00704AEA"/>
    <w:rsid w:val="00711534"/>
    <w:rsid w:val="007326C3"/>
    <w:rsid w:val="0074122C"/>
    <w:rsid w:val="0075141C"/>
    <w:rsid w:val="00765E8C"/>
    <w:rsid w:val="00775BD0"/>
    <w:rsid w:val="00777B44"/>
    <w:rsid w:val="007919BA"/>
    <w:rsid w:val="00793446"/>
    <w:rsid w:val="007B2CF0"/>
    <w:rsid w:val="007C5CF5"/>
    <w:rsid w:val="007D4E79"/>
    <w:rsid w:val="007F1324"/>
    <w:rsid w:val="00815FD0"/>
    <w:rsid w:val="008223E8"/>
    <w:rsid w:val="00825E63"/>
    <w:rsid w:val="00865524"/>
    <w:rsid w:val="00877021"/>
    <w:rsid w:val="008860A5"/>
    <w:rsid w:val="008A46CB"/>
    <w:rsid w:val="008B2619"/>
    <w:rsid w:val="008C1B6C"/>
    <w:rsid w:val="008C45AF"/>
    <w:rsid w:val="008C7C79"/>
    <w:rsid w:val="008C7F68"/>
    <w:rsid w:val="008D4A01"/>
    <w:rsid w:val="008E4531"/>
    <w:rsid w:val="00906F51"/>
    <w:rsid w:val="009158CE"/>
    <w:rsid w:val="00962879"/>
    <w:rsid w:val="009754B0"/>
    <w:rsid w:val="00991966"/>
    <w:rsid w:val="009975E6"/>
    <w:rsid w:val="009A03C1"/>
    <w:rsid w:val="009A6B54"/>
    <w:rsid w:val="009E0A96"/>
    <w:rsid w:val="009E1A45"/>
    <w:rsid w:val="009E2F4F"/>
    <w:rsid w:val="009F2E4F"/>
    <w:rsid w:val="00A00FB2"/>
    <w:rsid w:val="00A0519A"/>
    <w:rsid w:val="00A07EB8"/>
    <w:rsid w:val="00A163E9"/>
    <w:rsid w:val="00A26351"/>
    <w:rsid w:val="00A45E45"/>
    <w:rsid w:val="00A46D5E"/>
    <w:rsid w:val="00A51213"/>
    <w:rsid w:val="00A62DA6"/>
    <w:rsid w:val="00A657CE"/>
    <w:rsid w:val="00A678B0"/>
    <w:rsid w:val="00A84B10"/>
    <w:rsid w:val="00AB144C"/>
    <w:rsid w:val="00AE624D"/>
    <w:rsid w:val="00AF3F47"/>
    <w:rsid w:val="00B0342F"/>
    <w:rsid w:val="00B04773"/>
    <w:rsid w:val="00B31909"/>
    <w:rsid w:val="00B505FE"/>
    <w:rsid w:val="00B56524"/>
    <w:rsid w:val="00B71DC1"/>
    <w:rsid w:val="00B73264"/>
    <w:rsid w:val="00B73E76"/>
    <w:rsid w:val="00B97C8B"/>
    <w:rsid w:val="00BA3AB5"/>
    <w:rsid w:val="00BB33E6"/>
    <w:rsid w:val="00BC7454"/>
    <w:rsid w:val="00BD6A92"/>
    <w:rsid w:val="00BF2995"/>
    <w:rsid w:val="00C21CAC"/>
    <w:rsid w:val="00C250F1"/>
    <w:rsid w:val="00C444C8"/>
    <w:rsid w:val="00C521D0"/>
    <w:rsid w:val="00C55DAD"/>
    <w:rsid w:val="00C60BD7"/>
    <w:rsid w:val="00C7099B"/>
    <w:rsid w:val="00C95BF0"/>
    <w:rsid w:val="00CA05D3"/>
    <w:rsid w:val="00CA0DDA"/>
    <w:rsid w:val="00CA520E"/>
    <w:rsid w:val="00CB2744"/>
    <w:rsid w:val="00CC1F50"/>
    <w:rsid w:val="00CC3575"/>
    <w:rsid w:val="00CD59B6"/>
    <w:rsid w:val="00CE735B"/>
    <w:rsid w:val="00D16510"/>
    <w:rsid w:val="00D35D4C"/>
    <w:rsid w:val="00D61CC4"/>
    <w:rsid w:val="00D801B6"/>
    <w:rsid w:val="00D84D40"/>
    <w:rsid w:val="00DD086E"/>
    <w:rsid w:val="00DD1B00"/>
    <w:rsid w:val="00DE14D6"/>
    <w:rsid w:val="00DF70FC"/>
    <w:rsid w:val="00E21AC7"/>
    <w:rsid w:val="00E46210"/>
    <w:rsid w:val="00E50992"/>
    <w:rsid w:val="00E60BD6"/>
    <w:rsid w:val="00E95C82"/>
    <w:rsid w:val="00ED4BA5"/>
    <w:rsid w:val="00ED5EB5"/>
    <w:rsid w:val="00EF1738"/>
    <w:rsid w:val="00F040AB"/>
    <w:rsid w:val="00F06D20"/>
    <w:rsid w:val="00F130C7"/>
    <w:rsid w:val="00F24D9D"/>
    <w:rsid w:val="00F2760C"/>
    <w:rsid w:val="00F30F2F"/>
    <w:rsid w:val="00F320A2"/>
    <w:rsid w:val="00F32B28"/>
    <w:rsid w:val="00F345FF"/>
    <w:rsid w:val="00F456FE"/>
    <w:rsid w:val="00F6526D"/>
    <w:rsid w:val="00F65632"/>
    <w:rsid w:val="00FB5914"/>
    <w:rsid w:val="00FD6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8B9093"/>
  <w15:docId w15:val="{83811F01-0D9E-45CD-8CE6-48E4E517B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00FB2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E45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E4531"/>
    <w:rPr>
      <w:rFonts w:ascii="Segoe UI" w:hAnsi="Segoe UI" w:cs="Segoe UI"/>
      <w:sz w:val="18"/>
      <w:szCs w:val="18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BC7454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BC7454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BC7454"/>
    <w:rPr>
      <w:vertAlign w:val="superscript"/>
    </w:rPr>
  </w:style>
  <w:style w:type="character" w:styleId="Lienhypertexte">
    <w:name w:val="Hyperlink"/>
    <w:basedOn w:val="Policepardfaut"/>
    <w:uiPriority w:val="99"/>
    <w:unhideWhenUsed/>
    <w:rsid w:val="005976E7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976E7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5976E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hudoc.echr.coe.int/eng?i=001-233713" TargetMode="External"/><Relationship Id="rId18" Type="http://schemas.openxmlformats.org/officeDocument/2006/relationships/hyperlink" Target="https://hudoc.echr.coe.int/eng?i=001-173136" TargetMode="External"/><Relationship Id="rId26" Type="http://schemas.openxmlformats.org/officeDocument/2006/relationships/hyperlink" Target="C://Users/Johan/Downloads/CASE%20OF%20VEREIN%20KLIMASENIORINNEN%20SCHWEIZ%20AND%20OTHERS%20v.%20SWITZERLAND%20-%20%5bGerman%20Translation%5d%20extracts%20by%20the%20German%20Federal%20Government.pdf" TargetMode="External"/><Relationship Id="rId39" Type="http://schemas.openxmlformats.org/officeDocument/2006/relationships/hyperlink" Target="https://hudoc.echr.coe.int/eng?i=001-220484" TargetMode="External"/><Relationship Id="rId21" Type="http://schemas.openxmlformats.org/officeDocument/2006/relationships/hyperlink" Target="https://hudoc.echr.coe.int/eng?i=001-173127" TargetMode="External"/><Relationship Id="rId34" Type="http://schemas.openxmlformats.org/officeDocument/2006/relationships/hyperlink" Target="https://hudoc.echr.coe.int/eng?i=001-209108" TargetMode="External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hudoc.echr.coe.int/eng?i=001-219707" TargetMode="External"/><Relationship Id="rId20" Type="http://schemas.openxmlformats.org/officeDocument/2006/relationships/hyperlink" Target="C://Users/Johan/Downloads/CASE%20OF%20R.F.%20AND%20OTHERS%20v.%20GERMANY%20-%20%5bGerman%20Translation%5d%20by%20the%20German%20Federal%20Ministry%20of%20Justice%20and%20Consumer%20Protection.pdf" TargetMode="External"/><Relationship Id="rId29" Type="http://schemas.openxmlformats.org/officeDocument/2006/relationships/hyperlink" Target="https://hudoc.echr.coe.int/app/conversion/pdf/?library=ECHR&amp;id=001-242974&amp;filename=CASE%20OF%20INTERNATIONALE%20HUMANIT%C3%84RE%20HILFSORGANISATION%20E.V.%20v.%20GERMANY%20-%20%5BGerman%20Translation%5D%20by%20the%20German%20Federal%20Government.pdf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hudoc.echr.coe.int/eng?i=001-208279" TargetMode="External"/><Relationship Id="rId24" Type="http://schemas.openxmlformats.org/officeDocument/2006/relationships/hyperlink" Target="https://hudoc.echr.coe.int/eng?i=001-234499" TargetMode="External"/><Relationship Id="rId32" Type="http://schemas.openxmlformats.org/officeDocument/2006/relationships/hyperlink" Target="https://hudoc.echr.coe.int/eng?i=001-209091" TargetMode="External"/><Relationship Id="rId37" Type="http://schemas.openxmlformats.org/officeDocument/2006/relationships/hyperlink" Target="https://hudoc.echr.coe.int/eng?i=001-222519" TargetMode="External"/><Relationship Id="rId40" Type="http://schemas.openxmlformats.org/officeDocument/2006/relationships/hyperlink" Target="https://hudoc.echr.coe.int/eng?i=001-22244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hudoc.echr.coe.int/app/conversion/pdf/?library=ECHR&amp;id=001-226187&amp;filename=CASE%20OF%20SAURE%20v.%20GERMANY%20(No.%202)%20-%20%5BGerman%20Translation%5D%20by%20the%20German%20Federal%20Government.pdf" TargetMode="External"/><Relationship Id="rId23" Type="http://schemas.openxmlformats.org/officeDocument/2006/relationships/hyperlink" Target="https://hudoc.echr.coe.int/eng" TargetMode="External"/><Relationship Id="rId28" Type="http://schemas.openxmlformats.org/officeDocument/2006/relationships/hyperlink" Target="https://hudoc.echr.coe.int/eng?i=001-157830" TargetMode="External"/><Relationship Id="rId36" Type="http://schemas.openxmlformats.org/officeDocument/2006/relationships/hyperlink" Target="https://hudoc.echr.coe.int/eng?i=001-222991" TargetMode="External"/><Relationship Id="rId10" Type="http://schemas.openxmlformats.org/officeDocument/2006/relationships/hyperlink" Target="https://hudoc.echr.coe.int/eng?i=001-208279" TargetMode="External"/><Relationship Id="rId19" Type="http://schemas.openxmlformats.org/officeDocument/2006/relationships/hyperlink" Target="C://Users/Johan/Downloads/CASE%20OF%20BILD%20GMBH%20&amp;%20CO.%20KG%20v.%20GERMANY%20-%20%5bGerman%20Translation%5d%20by%20the%20German%20Federal%20Government.pdf" TargetMode="External"/><Relationship Id="rId31" Type="http://schemas.openxmlformats.org/officeDocument/2006/relationships/hyperlink" Target="https://hudoc.echr.coe.int/eng?i=001-20518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hudoc.echr.coe.int/eng?i=001-99015" TargetMode="External"/><Relationship Id="rId14" Type="http://schemas.openxmlformats.org/officeDocument/2006/relationships/hyperlink" Target="C://Users/Johan/Downloads/CASE%20OF%20BILD%20GMBH%20&amp;%20CO.%20KG%20v.%20GERMANY%20-%20%5bGerman%20Translation%5d%20by%20the%20German%20Federal%20Government.pdf" TargetMode="External"/><Relationship Id="rId22" Type="http://schemas.openxmlformats.org/officeDocument/2006/relationships/hyperlink" Target="https://hudoc.echr.coe.int/eng?i=001-234151" TargetMode="External"/><Relationship Id="rId27" Type="http://schemas.openxmlformats.org/officeDocument/2006/relationships/hyperlink" Target="https://hudoc.echr.coe.int/eng?i=001-211756" TargetMode="External"/><Relationship Id="rId30" Type="http://schemas.openxmlformats.org/officeDocument/2006/relationships/hyperlink" Target="https://hudoc.echr.coe.int/eng?i=001-241992" TargetMode="External"/><Relationship Id="rId35" Type="http://schemas.openxmlformats.org/officeDocument/2006/relationships/hyperlink" Target="https://hudoc.echr.coe.int/eng?i=001-211750" TargetMode="External"/><Relationship Id="rId8" Type="http://schemas.openxmlformats.org/officeDocument/2006/relationships/hyperlink" Target="https://hudoc.echr.coe.int/eng?i=001-57619" TargetMode="External"/><Relationship Id="rId3" Type="http://schemas.openxmlformats.org/officeDocument/2006/relationships/styles" Target="styles.xml"/><Relationship Id="rId12" Type="http://schemas.openxmlformats.org/officeDocument/2006/relationships/hyperlink" Target="https://hudoc.echr.coe.int/eng?i=001-207346" TargetMode="External"/><Relationship Id="rId17" Type="http://schemas.openxmlformats.org/officeDocument/2006/relationships/hyperlink" Target="https://hudoc.echr.coe.int/eng?i=001-245386" TargetMode="External"/><Relationship Id="rId25" Type="http://schemas.openxmlformats.org/officeDocument/2006/relationships/hyperlink" Target="https://hudoc.echr.coe.int/eng?i=001-235143" TargetMode="External"/><Relationship Id="rId33" Type="http://schemas.openxmlformats.org/officeDocument/2006/relationships/hyperlink" Target="https://hudoc.echr.coe.int/app/conversion/pdf/?library=ECHR&amp;id=001-220774&amp;filename=CASE%20OF%20R.R.%20AND%20OTHERS%20v.%20HUNGARY%20-%20%5BGerman%20Translation%5D%20summary%20by%20the%20Austrian%20Institute%20for%20Human%20Rights%20(%C3%96IM).pdf" TargetMode="External"/><Relationship Id="rId38" Type="http://schemas.openxmlformats.org/officeDocument/2006/relationships/hyperlink" Target="https://hudoc.echr.coe.int/eng?i=001-220780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ED2F8C-34EB-49FA-9CF6-CF7854FB8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965</Words>
  <Characters>6268</Characters>
  <Application>Microsoft Office Word</Application>
  <DocSecurity>0</DocSecurity>
  <Lines>261</Lines>
  <Paragraphs>160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Callewaert</dc:creator>
  <cp:keywords/>
  <dc:description/>
  <cp:lastModifiedBy>Johan Callewaert</cp:lastModifiedBy>
  <cp:revision>26</cp:revision>
  <cp:lastPrinted>2025-11-06T09:04:00Z</cp:lastPrinted>
  <dcterms:created xsi:type="dcterms:W3CDTF">2025-11-05T18:07:00Z</dcterms:created>
  <dcterms:modified xsi:type="dcterms:W3CDTF">2025-11-06T11:03:00Z</dcterms:modified>
</cp:coreProperties>
</file>